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AD0FEC" w14:paraId="6BFB4D4D" w14:textId="77777777" w:rsidTr="00A9539C">
        <w:trPr>
          <w:trHeight w:hRule="exact" w:val="880"/>
        </w:trPr>
        <w:tc>
          <w:tcPr>
            <w:tcW w:w="7348" w:type="dxa"/>
          </w:tcPr>
          <w:p w14:paraId="3F622C17" w14:textId="57E3D687" w:rsidR="00AD0FEC" w:rsidRDefault="00AD0FEC" w:rsidP="005A0E07">
            <w:pPr>
              <w:pStyle w:val="berschrift1"/>
              <w:ind w:left="0"/>
              <w:rPr>
                <w:lang w:val="en-US"/>
              </w:rPr>
            </w:pPr>
            <w:r w:rsidRPr="00E60D72">
              <w:rPr>
                <w:lang w:val="en-US"/>
              </w:rPr>
              <w:softHyphen/>
            </w:r>
            <w:r w:rsidRPr="00E60D72">
              <w:rPr>
                <w:b/>
                <w:sz w:val="22"/>
                <w:szCs w:val="22"/>
                <w:lang w:val="en-US"/>
              </w:rPr>
              <w:softHyphen/>
              <w:t>Press release</w:t>
            </w:r>
          </w:p>
        </w:tc>
        <w:tc>
          <w:tcPr>
            <w:tcW w:w="2999" w:type="dxa"/>
          </w:tcPr>
          <w:p w14:paraId="34423BC2" w14:textId="01C7A51D" w:rsidR="00AD0FEC" w:rsidRDefault="00B77A4F" w:rsidP="00B77A4F">
            <w:pPr>
              <w:pStyle w:val="Kopfzeile"/>
              <w:tabs>
                <w:tab w:val="clear" w:pos="4819"/>
                <w:tab w:val="clear" w:pos="9071"/>
                <w:tab w:val="left" w:pos="1559"/>
              </w:tabs>
              <w:spacing w:before="220" w:line="250" w:lineRule="exact"/>
              <w:ind w:right="569"/>
              <w:rPr>
                <w:noProof/>
                <w:szCs w:val="22"/>
                <w:lang w:val="en-US"/>
              </w:rPr>
            </w:pPr>
            <w:bookmarkStart w:id="0" w:name="Vdatum"/>
            <w:bookmarkEnd w:id="0"/>
            <w:r w:rsidRPr="00FA184E">
              <w:rPr>
                <w:noProof/>
                <w:szCs w:val="22"/>
                <w:lang w:val="en-US"/>
              </w:rPr>
              <w:t>19</w:t>
            </w:r>
            <w:r w:rsidR="005024CA" w:rsidRPr="00FA184E">
              <w:rPr>
                <w:noProof/>
                <w:szCs w:val="22"/>
                <w:lang w:val="en-US"/>
              </w:rPr>
              <w:t xml:space="preserve"> </w:t>
            </w:r>
            <w:r w:rsidRPr="00FA184E">
              <w:rPr>
                <w:noProof/>
                <w:szCs w:val="22"/>
                <w:lang w:val="en-US"/>
              </w:rPr>
              <w:t>November</w:t>
            </w:r>
            <w:r w:rsidR="005024CA" w:rsidRPr="00914B90">
              <w:rPr>
                <w:noProof/>
                <w:szCs w:val="22"/>
                <w:lang w:val="en-US"/>
              </w:rPr>
              <w:t xml:space="preserve"> 2021</w:t>
            </w:r>
          </w:p>
        </w:tc>
      </w:tr>
      <w:tr w:rsidR="00AD0FEC" w:rsidRPr="00263CE3" w14:paraId="540ADAB2" w14:textId="77777777" w:rsidTr="00B549CC">
        <w:trPr>
          <w:trHeight w:val="1537"/>
        </w:trPr>
        <w:tc>
          <w:tcPr>
            <w:tcW w:w="7348" w:type="dxa"/>
            <w:tcMar>
              <w:top w:w="0" w:type="dxa"/>
            </w:tcMar>
          </w:tcPr>
          <w:p w14:paraId="2EC66BC4" w14:textId="5C3F3D48" w:rsidR="00AD0FEC" w:rsidRPr="005024CA" w:rsidRDefault="005024CA" w:rsidP="00B77A4F">
            <w:pPr>
              <w:spacing w:line="280" w:lineRule="atLeast"/>
              <w:rPr>
                <w:rFonts w:cs="Arial"/>
                <w:sz w:val="36"/>
                <w:szCs w:val="36"/>
                <w:lang w:val="en-US"/>
              </w:rPr>
            </w:pPr>
            <w:bookmarkStart w:id="1" w:name="Thema1"/>
            <w:bookmarkStart w:id="2" w:name="Thema2"/>
            <w:bookmarkEnd w:id="1"/>
            <w:bookmarkEnd w:id="2"/>
            <w:proofErr w:type="spellStart"/>
            <w:r w:rsidRPr="005024CA">
              <w:rPr>
                <w:rFonts w:cs="Arial"/>
                <w:sz w:val="36"/>
                <w:szCs w:val="36"/>
                <w:lang w:val="en-US"/>
              </w:rPr>
              <w:t>SMTconnect</w:t>
            </w:r>
            <w:proofErr w:type="spellEnd"/>
            <w:r w:rsidRPr="005024CA">
              <w:rPr>
                <w:rFonts w:cs="Arial"/>
                <w:sz w:val="36"/>
                <w:szCs w:val="36"/>
                <w:lang w:val="en-US"/>
              </w:rPr>
              <w:t xml:space="preserve"> </w:t>
            </w:r>
            <w:r w:rsidR="00B77A4F">
              <w:rPr>
                <w:rFonts w:cs="Arial"/>
                <w:sz w:val="36"/>
                <w:szCs w:val="36"/>
                <w:lang w:val="en-US"/>
              </w:rPr>
              <w:t xml:space="preserve">Meet &amp; Treat event greeted with enthusiasm </w:t>
            </w:r>
          </w:p>
        </w:tc>
        <w:tc>
          <w:tcPr>
            <w:tcW w:w="2999" w:type="dxa"/>
            <w:tcMar>
              <w:top w:w="0" w:type="dxa"/>
            </w:tcMar>
          </w:tcPr>
          <w:p w14:paraId="5FE87BBD" w14:textId="77777777" w:rsidR="00AD0FEC" w:rsidRPr="00EF63B8" w:rsidRDefault="00AD0FEC" w:rsidP="003F7643">
            <w:pPr>
              <w:spacing w:line="200" w:lineRule="exact"/>
              <w:rPr>
                <w:rFonts w:cs="Arial"/>
                <w:sz w:val="15"/>
                <w:szCs w:val="15"/>
                <w:lang w:val="en-US"/>
              </w:rPr>
            </w:pPr>
            <w:bookmarkStart w:id="3" w:name="Vmeinname"/>
            <w:bookmarkEnd w:id="3"/>
            <w:r w:rsidRPr="00EF63B8">
              <w:rPr>
                <w:rFonts w:cs="Arial"/>
                <w:sz w:val="15"/>
                <w:szCs w:val="15"/>
                <w:lang w:val="en-US"/>
              </w:rPr>
              <w:t>Vineeta Manglani</w:t>
            </w:r>
          </w:p>
          <w:p w14:paraId="74DFEBD5" w14:textId="77777777" w:rsidR="00AD0FEC" w:rsidRPr="00EF63B8" w:rsidRDefault="00AD0FEC" w:rsidP="003F7643">
            <w:pPr>
              <w:spacing w:line="200" w:lineRule="exact"/>
              <w:rPr>
                <w:rFonts w:cs="Arial"/>
                <w:sz w:val="15"/>
                <w:szCs w:val="15"/>
                <w:lang w:val="en-US"/>
              </w:rPr>
            </w:pPr>
            <w:r w:rsidRPr="00EF63B8">
              <w:rPr>
                <w:rFonts w:cs="Arial"/>
                <w:sz w:val="15"/>
                <w:szCs w:val="15"/>
                <w:lang w:val="en-US"/>
              </w:rPr>
              <w:t>Tel. +49 711 61946-297</w:t>
            </w:r>
          </w:p>
          <w:p w14:paraId="4D6732FA" w14:textId="77777777" w:rsidR="00AD0FEC" w:rsidRDefault="00AD0FEC" w:rsidP="003F7643">
            <w:pPr>
              <w:spacing w:line="200" w:lineRule="atLeast"/>
              <w:jc w:val="both"/>
              <w:rPr>
                <w:rFonts w:cs="Arial"/>
                <w:sz w:val="15"/>
                <w:szCs w:val="15"/>
                <w:lang w:val="en-US"/>
              </w:rPr>
            </w:pPr>
            <w:r w:rsidRPr="00EF63B8">
              <w:rPr>
                <w:rFonts w:cs="Arial"/>
                <w:sz w:val="15"/>
                <w:szCs w:val="15"/>
                <w:lang w:val="en-US"/>
              </w:rPr>
              <w:t>Vineeta.manglani@mesago.com</w:t>
            </w:r>
          </w:p>
          <w:p w14:paraId="2C1E1872" w14:textId="2DD3AB3E" w:rsidR="00AD0FEC" w:rsidRPr="00263CE3" w:rsidRDefault="00AA0146" w:rsidP="00263CE3">
            <w:pPr>
              <w:spacing w:line="200" w:lineRule="atLeast"/>
              <w:rPr>
                <w:rFonts w:cs="Arial"/>
                <w:sz w:val="15"/>
                <w:szCs w:val="15"/>
                <w:lang w:val="en-US"/>
              </w:rPr>
            </w:pPr>
            <w:hyperlink r:id="rId7" w:history="1">
              <w:r w:rsidR="00AD0FEC">
                <w:rPr>
                  <w:sz w:val="15"/>
                  <w:szCs w:val="15"/>
                  <w:lang w:val="en-US"/>
                </w:rPr>
                <w:t>smtconnect.com</w:t>
              </w:r>
              <w:r w:rsidR="00AD0FEC">
                <w:rPr>
                  <w:sz w:val="15"/>
                  <w:szCs w:val="15"/>
                  <w:lang w:val="en-US"/>
                </w:rPr>
                <w:softHyphen/>
              </w:r>
              <w:r w:rsidR="00AD0FEC">
                <w:rPr>
                  <w:sz w:val="15"/>
                  <w:szCs w:val="15"/>
                  <w:lang w:val="en-US"/>
                </w:rPr>
                <w:softHyphen/>
              </w:r>
            </w:hyperlink>
          </w:p>
          <w:p w14:paraId="1BC2C69E" w14:textId="77777777" w:rsidR="00AD0FEC" w:rsidRPr="00263CE3" w:rsidRDefault="00AD0FEC" w:rsidP="00A9539C">
            <w:pPr>
              <w:spacing w:line="200" w:lineRule="exact"/>
              <w:rPr>
                <w:rFonts w:cs="Arial"/>
                <w:sz w:val="15"/>
                <w:szCs w:val="15"/>
                <w:lang w:val="en-US"/>
              </w:rPr>
            </w:pPr>
          </w:p>
          <w:p w14:paraId="32391C99" w14:textId="77777777" w:rsidR="00AD0FEC" w:rsidRDefault="00AD0FEC" w:rsidP="00263CE3">
            <w:pPr>
              <w:spacing w:line="200" w:lineRule="exact"/>
              <w:rPr>
                <w:szCs w:val="22"/>
                <w:lang w:val="en-US"/>
              </w:rPr>
            </w:pPr>
          </w:p>
        </w:tc>
      </w:tr>
    </w:tbl>
    <w:p w14:paraId="397A1C4F" w14:textId="23467612" w:rsidR="00AD0FEC" w:rsidRDefault="00B77A4F" w:rsidP="00AD0FEC">
      <w:pPr>
        <w:spacing w:line="280" w:lineRule="atLeast"/>
        <w:rPr>
          <w:rFonts w:cs="Arial"/>
          <w:b/>
          <w:szCs w:val="22"/>
          <w:lang w:val="en-US"/>
        </w:rPr>
      </w:pPr>
      <w:bookmarkStart w:id="4" w:name="V_head1"/>
      <w:bookmarkEnd w:id="4"/>
      <w:r>
        <w:rPr>
          <w:rFonts w:cs="Arial"/>
          <w:b/>
          <w:szCs w:val="22"/>
          <w:lang w:val="en-US"/>
        </w:rPr>
        <w:t xml:space="preserve">With the return of physical events in Germany, the </w:t>
      </w:r>
      <w:proofErr w:type="spellStart"/>
      <w:r>
        <w:rPr>
          <w:rFonts w:cs="Arial"/>
          <w:b/>
          <w:szCs w:val="22"/>
          <w:lang w:val="en-US"/>
        </w:rPr>
        <w:t>SMTconnect</w:t>
      </w:r>
      <w:proofErr w:type="spellEnd"/>
      <w:r>
        <w:rPr>
          <w:rFonts w:cs="Arial"/>
          <w:b/>
          <w:szCs w:val="22"/>
          <w:lang w:val="en-US"/>
        </w:rPr>
        <w:t xml:space="preserve"> </w:t>
      </w:r>
      <w:r w:rsidR="00EF2E0D">
        <w:rPr>
          <w:rFonts w:cs="Arial"/>
          <w:b/>
          <w:szCs w:val="22"/>
          <w:lang w:val="en-US"/>
        </w:rPr>
        <w:t xml:space="preserve">Meet &amp; Treat </w:t>
      </w:r>
      <w:r>
        <w:rPr>
          <w:rFonts w:cs="Arial"/>
          <w:b/>
          <w:szCs w:val="22"/>
          <w:lang w:val="en-US"/>
        </w:rPr>
        <w:t xml:space="preserve">held their on-site </w:t>
      </w:r>
      <w:r w:rsidRPr="006177BF">
        <w:rPr>
          <w:rFonts w:cs="Arial"/>
          <w:b/>
          <w:szCs w:val="22"/>
          <w:lang w:val="en-US"/>
        </w:rPr>
        <w:t xml:space="preserve">event </w:t>
      </w:r>
      <w:r w:rsidR="00E6198A" w:rsidRPr="006177BF">
        <w:rPr>
          <w:rFonts w:cs="Arial"/>
          <w:b/>
          <w:szCs w:val="22"/>
          <w:lang w:val="en-US"/>
        </w:rPr>
        <w:t xml:space="preserve">on 16 November in </w:t>
      </w:r>
      <w:r w:rsidR="00E6198A">
        <w:rPr>
          <w:rFonts w:cs="Arial"/>
          <w:b/>
          <w:szCs w:val="22"/>
          <w:lang w:val="en-US"/>
        </w:rPr>
        <w:t>Munich</w:t>
      </w:r>
      <w:r w:rsidR="006177BF">
        <w:rPr>
          <w:rFonts w:cs="Arial"/>
          <w:b/>
          <w:szCs w:val="22"/>
          <w:lang w:val="en-US"/>
        </w:rPr>
        <w:t xml:space="preserve">. The </w:t>
      </w:r>
      <w:proofErr w:type="gramStart"/>
      <w:r w:rsidR="006177BF">
        <w:rPr>
          <w:rFonts w:cs="Arial"/>
          <w:b/>
          <w:szCs w:val="22"/>
          <w:lang w:val="en-US"/>
        </w:rPr>
        <w:t>event, launched in 201</w:t>
      </w:r>
      <w:r w:rsidR="003C4854">
        <w:rPr>
          <w:rFonts w:cs="Arial"/>
          <w:b/>
          <w:szCs w:val="22"/>
          <w:lang w:val="en-US"/>
        </w:rPr>
        <w:t>9</w:t>
      </w:r>
      <w:r>
        <w:rPr>
          <w:rFonts w:cs="Arial"/>
          <w:b/>
          <w:szCs w:val="22"/>
          <w:lang w:val="en-US"/>
        </w:rPr>
        <w:t xml:space="preserve">, was met </w:t>
      </w:r>
      <w:r w:rsidR="0065533E">
        <w:rPr>
          <w:rFonts w:cs="Arial"/>
          <w:b/>
          <w:szCs w:val="22"/>
          <w:lang w:val="en-US"/>
        </w:rPr>
        <w:t xml:space="preserve">once again </w:t>
      </w:r>
      <w:r>
        <w:rPr>
          <w:rFonts w:cs="Arial"/>
          <w:b/>
          <w:szCs w:val="22"/>
          <w:lang w:val="en-US"/>
        </w:rPr>
        <w:t>with enthusiasm by the industry players, who have missed face-to-face encounters</w:t>
      </w:r>
      <w:r w:rsidR="0065533E">
        <w:rPr>
          <w:rFonts w:cs="Arial"/>
          <w:b/>
          <w:szCs w:val="22"/>
          <w:lang w:val="en-US"/>
        </w:rPr>
        <w:t xml:space="preserve"> over the last two years</w:t>
      </w:r>
      <w:proofErr w:type="gramEnd"/>
      <w:r w:rsidR="0065533E">
        <w:rPr>
          <w:rFonts w:cs="Arial"/>
          <w:b/>
          <w:szCs w:val="22"/>
          <w:lang w:val="en-US"/>
        </w:rPr>
        <w:t>.</w:t>
      </w:r>
      <w:r>
        <w:rPr>
          <w:rFonts w:cs="Arial"/>
          <w:b/>
          <w:szCs w:val="22"/>
          <w:lang w:val="en-US"/>
        </w:rPr>
        <w:t xml:space="preserve"> </w:t>
      </w:r>
    </w:p>
    <w:p w14:paraId="2D8FA589" w14:textId="77777777" w:rsidR="00294B20" w:rsidRPr="00B959E8" w:rsidRDefault="00294B20" w:rsidP="00AD0FEC">
      <w:pPr>
        <w:spacing w:line="280" w:lineRule="atLeast"/>
        <w:rPr>
          <w:rFonts w:cs="Arial"/>
          <w:szCs w:val="22"/>
          <w:lang w:val="en-US"/>
        </w:rPr>
      </w:pPr>
    </w:p>
    <w:p w14:paraId="7BE490F7" w14:textId="43AA6BA6" w:rsidR="0017741D" w:rsidRDefault="0065533E" w:rsidP="0017741D">
      <w:pPr>
        <w:spacing w:line="280" w:lineRule="atLeast"/>
        <w:rPr>
          <w:rFonts w:cs="Arial"/>
          <w:szCs w:val="22"/>
          <w:lang w:val="en-US"/>
        </w:rPr>
      </w:pPr>
      <w:bookmarkStart w:id="5" w:name="_GoBack"/>
      <w:r>
        <w:rPr>
          <w:rFonts w:cs="Arial"/>
          <w:szCs w:val="22"/>
          <w:lang w:val="en-US"/>
        </w:rPr>
        <w:t>A platform to meet personally, talk intensively, exchange ideas creatively: the Meet &amp; Treat event cont</w:t>
      </w:r>
      <w:r w:rsidR="00E6198A">
        <w:rPr>
          <w:rFonts w:cs="Arial"/>
          <w:szCs w:val="22"/>
          <w:lang w:val="en-US"/>
        </w:rPr>
        <w:t xml:space="preserve">inued its series of focus </w:t>
      </w:r>
      <w:r w:rsidR="00E6198A" w:rsidRPr="00E6198A">
        <w:rPr>
          <w:rFonts w:cs="Arial"/>
          <w:szCs w:val="22"/>
          <w:lang w:val="en-US"/>
        </w:rPr>
        <w:t>presentations</w:t>
      </w:r>
      <w:r>
        <w:rPr>
          <w:rFonts w:cs="Arial"/>
          <w:szCs w:val="22"/>
          <w:lang w:val="en-US"/>
        </w:rPr>
        <w:t xml:space="preserve"> with the EMS Special aimed at those working in</w:t>
      </w:r>
      <w:r w:rsidR="00E6198A">
        <w:rPr>
          <w:rFonts w:cs="Arial"/>
          <w:szCs w:val="22"/>
          <w:lang w:val="en-US"/>
        </w:rPr>
        <w:t xml:space="preserve"> the electronic manufacturing services.</w:t>
      </w:r>
      <w:r>
        <w:rPr>
          <w:rFonts w:cs="Arial"/>
          <w:szCs w:val="22"/>
          <w:lang w:val="en-US"/>
        </w:rPr>
        <w:t xml:space="preserve"> </w:t>
      </w:r>
    </w:p>
    <w:p w14:paraId="5B960089" w14:textId="77777777" w:rsidR="0017741D" w:rsidRDefault="0017741D" w:rsidP="0017741D">
      <w:pPr>
        <w:spacing w:line="280" w:lineRule="atLeast"/>
        <w:rPr>
          <w:rFonts w:cs="Arial"/>
          <w:szCs w:val="22"/>
          <w:lang w:val="en-US"/>
        </w:rPr>
      </w:pPr>
    </w:p>
    <w:p w14:paraId="298F965B" w14:textId="77777777" w:rsidR="00790238" w:rsidRDefault="0065533E" w:rsidP="00E73B19">
      <w:pPr>
        <w:spacing w:line="280" w:lineRule="atLeast"/>
        <w:rPr>
          <w:rFonts w:cs="Arial"/>
          <w:szCs w:val="22"/>
          <w:lang w:val="en-US"/>
        </w:rPr>
      </w:pPr>
      <w:r>
        <w:rPr>
          <w:rFonts w:cs="Arial"/>
          <w:szCs w:val="22"/>
          <w:lang w:val="en-US"/>
        </w:rPr>
        <w:t xml:space="preserve">With </w:t>
      </w:r>
      <w:r w:rsidR="009D66F2">
        <w:rPr>
          <w:rFonts w:cs="Arial"/>
          <w:szCs w:val="22"/>
          <w:lang w:val="en-US"/>
        </w:rPr>
        <w:t xml:space="preserve">almost </w:t>
      </w:r>
      <w:r w:rsidR="00F263E0">
        <w:rPr>
          <w:rFonts w:cs="Arial"/>
          <w:szCs w:val="22"/>
          <w:lang w:val="en-US"/>
        </w:rPr>
        <w:t>30 guests</w:t>
      </w:r>
      <w:r>
        <w:rPr>
          <w:rFonts w:cs="Arial"/>
          <w:szCs w:val="22"/>
          <w:lang w:val="en-US"/>
        </w:rPr>
        <w:t xml:space="preserve">, the event concentrated on </w:t>
      </w:r>
      <w:r w:rsidR="006177BF" w:rsidRPr="006177BF">
        <w:rPr>
          <w:rFonts w:cs="Arial"/>
          <w:szCs w:val="22"/>
          <w:lang w:val="en-US"/>
        </w:rPr>
        <w:t xml:space="preserve">providing the latest </w:t>
      </w:r>
      <w:r w:rsidR="00F263E0">
        <w:rPr>
          <w:rFonts w:cs="Arial"/>
          <w:szCs w:val="22"/>
          <w:lang w:val="en-US"/>
        </w:rPr>
        <w:t xml:space="preserve">market </w:t>
      </w:r>
      <w:r w:rsidR="006177BF" w:rsidRPr="006177BF">
        <w:rPr>
          <w:rFonts w:cs="Arial"/>
          <w:szCs w:val="22"/>
          <w:lang w:val="en-US"/>
        </w:rPr>
        <w:t xml:space="preserve">data and </w:t>
      </w:r>
      <w:r w:rsidR="00F263E0">
        <w:rPr>
          <w:rFonts w:cs="Arial"/>
          <w:szCs w:val="22"/>
          <w:lang w:val="en-US"/>
        </w:rPr>
        <w:t>analysis</w:t>
      </w:r>
      <w:r w:rsidR="006177BF">
        <w:rPr>
          <w:rFonts w:cs="Arial"/>
          <w:szCs w:val="22"/>
          <w:lang w:val="en-US"/>
        </w:rPr>
        <w:t>,</w:t>
      </w:r>
      <w:r w:rsidR="00E6198A" w:rsidRPr="006177BF">
        <w:rPr>
          <w:rFonts w:cs="Arial"/>
          <w:szCs w:val="22"/>
          <w:lang w:val="en-US"/>
        </w:rPr>
        <w:t xml:space="preserve"> a</w:t>
      </w:r>
      <w:r w:rsidR="006177BF" w:rsidRPr="006177BF">
        <w:rPr>
          <w:rFonts w:cs="Arial"/>
          <w:szCs w:val="22"/>
          <w:lang w:val="en-US"/>
        </w:rPr>
        <w:t>s well as</w:t>
      </w:r>
      <w:r w:rsidRPr="006177BF">
        <w:rPr>
          <w:rFonts w:cs="Arial"/>
          <w:szCs w:val="22"/>
          <w:lang w:val="en-US"/>
        </w:rPr>
        <w:t xml:space="preserve"> networking opportunities for those </w:t>
      </w:r>
      <w:r>
        <w:rPr>
          <w:rFonts w:cs="Arial"/>
          <w:szCs w:val="22"/>
          <w:lang w:val="en-US"/>
        </w:rPr>
        <w:t xml:space="preserve">present. </w:t>
      </w:r>
      <w:r w:rsidR="00560EA3">
        <w:rPr>
          <w:rFonts w:cs="Arial"/>
          <w:szCs w:val="22"/>
          <w:lang w:val="en-US"/>
        </w:rPr>
        <w:t xml:space="preserve">With </w:t>
      </w:r>
      <w:r w:rsidR="00F263E0">
        <w:rPr>
          <w:rFonts w:cs="Arial"/>
          <w:szCs w:val="22"/>
          <w:lang w:val="en-US"/>
        </w:rPr>
        <w:t xml:space="preserve">only senior management </w:t>
      </w:r>
      <w:r w:rsidR="00560EA3">
        <w:rPr>
          <w:rFonts w:cs="Arial"/>
          <w:szCs w:val="22"/>
          <w:lang w:val="en-US"/>
        </w:rPr>
        <w:t>pr</w:t>
      </w:r>
      <w:r w:rsidR="00B76C9F">
        <w:rPr>
          <w:rFonts w:cs="Arial"/>
          <w:szCs w:val="22"/>
          <w:lang w:val="en-US"/>
        </w:rPr>
        <w:t>esent, the arena was set for high-caliber discussions</w:t>
      </w:r>
      <w:r w:rsidR="00560EA3">
        <w:rPr>
          <w:rFonts w:cs="Arial"/>
          <w:szCs w:val="22"/>
          <w:lang w:val="en-US"/>
        </w:rPr>
        <w:t xml:space="preserve">. </w:t>
      </w:r>
      <w:r w:rsidRPr="00E73B19">
        <w:rPr>
          <w:rFonts w:cs="Arial"/>
          <w:szCs w:val="22"/>
          <w:lang w:val="en-US"/>
        </w:rPr>
        <w:t xml:space="preserve">The </w:t>
      </w:r>
      <w:r w:rsidR="00560EA3" w:rsidRPr="00E73B19">
        <w:rPr>
          <w:rFonts w:cs="Arial"/>
          <w:szCs w:val="22"/>
          <w:lang w:val="en-US"/>
        </w:rPr>
        <w:t xml:space="preserve">exciting </w:t>
      </w:r>
      <w:r w:rsidRPr="00E73B19">
        <w:rPr>
          <w:rFonts w:cs="Arial"/>
          <w:szCs w:val="22"/>
          <w:lang w:val="en-US"/>
        </w:rPr>
        <w:t xml:space="preserve">keynote talk </w:t>
      </w:r>
      <w:r w:rsidR="00560EA3" w:rsidRPr="00E73B19">
        <w:rPr>
          <w:rFonts w:cs="Arial"/>
          <w:szCs w:val="22"/>
          <w:lang w:val="en-US"/>
        </w:rPr>
        <w:t xml:space="preserve">entitled “EMS Europa – next generation” </w:t>
      </w:r>
      <w:r w:rsidRPr="00E73B19">
        <w:rPr>
          <w:rFonts w:cs="Arial"/>
          <w:szCs w:val="22"/>
          <w:lang w:val="en-US"/>
        </w:rPr>
        <w:t xml:space="preserve">given by </w:t>
      </w:r>
      <w:r w:rsidR="00560EA3" w:rsidRPr="00E73B19">
        <w:rPr>
          <w:rFonts w:cs="Arial"/>
          <w:szCs w:val="22"/>
          <w:lang w:val="en-US"/>
        </w:rPr>
        <w:t>Dieter G. Weiss,</w:t>
      </w:r>
      <w:r w:rsidR="00E73B19" w:rsidRPr="00E73B19">
        <w:rPr>
          <w:rFonts w:cs="Arial"/>
          <w:szCs w:val="22"/>
          <w:lang w:val="en-US"/>
        </w:rPr>
        <w:t xml:space="preserve"> known internationally for his market studies and analysis of the European EMS industry </w:t>
      </w:r>
      <w:r w:rsidR="00560EA3">
        <w:rPr>
          <w:rFonts w:cs="Arial"/>
          <w:szCs w:val="22"/>
          <w:lang w:val="en-US"/>
        </w:rPr>
        <w:t xml:space="preserve">provided </w:t>
      </w:r>
      <w:r w:rsidR="00F263E0">
        <w:rPr>
          <w:rFonts w:cs="Arial"/>
          <w:szCs w:val="22"/>
          <w:lang w:val="en-US"/>
        </w:rPr>
        <w:t xml:space="preserve">projections </w:t>
      </w:r>
      <w:r w:rsidR="00560EA3">
        <w:rPr>
          <w:rFonts w:cs="Arial"/>
          <w:szCs w:val="22"/>
          <w:lang w:val="en-US"/>
        </w:rPr>
        <w:t>and impulses for the future of the industry.</w:t>
      </w:r>
    </w:p>
    <w:p w14:paraId="0DB48EBB" w14:textId="382DA1F7" w:rsidR="00790238" w:rsidRPr="00790238" w:rsidRDefault="00790238" w:rsidP="00790238">
      <w:pPr>
        <w:rPr>
          <w:rFonts w:cs="Arial"/>
          <w:szCs w:val="22"/>
          <w:lang w:val="en-US" w:eastAsia="en-US"/>
        </w:rPr>
      </w:pPr>
      <w:r w:rsidRPr="00790238">
        <w:rPr>
          <w:rFonts w:cs="Arial"/>
          <w:szCs w:val="22"/>
          <w:lang w:val="en-US"/>
        </w:rPr>
        <w:t xml:space="preserve">Dieter G. Weiss, in4ma: </w:t>
      </w:r>
      <w:r w:rsidRPr="00790238">
        <w:rPr>
          <w:rFonts w:cs="Arial"/>
          <w:szCs w:val="22"/>
          <w:lang w:val="en-US" w:eastAsia="en-US"/>
        </w:rPr>
        <w:t>"The Meet &amp; Treat event today brought together CEOs from well-known European EMS. In my presentation, I addressed forecasts for the market in addition to the latest market data for the European EMS industry. There was a great, open exchange which demonstrated that re-localization to Europe is indeed taking place."</w:t>
      </w:r>
    </w:p>
    <w:p w14:paraId="3C3BF2AC" w14:textId="77777777" w:rsidR="00560EA3" w:rsidRDefault="00560EA3" w:rsidP="0017741D">
      <w:pPr>
        <w:spacing w:line="280" w:lineRule="atLeast"/>
        <w:rPr>
          <w:rFonts w:cs="Arial"/>
          <w:szCs w:val="22"/>
          <w:lang w:val="en-US"/>
        </w:rPr>
      </w:pPr>
    </w:p>
    <w:p w14:paraId="6D2185C6" w14:textId="0D1232BF" w:rsidR="000B25B2" w:rsidRDefault="00560EA3" w:rsidP="0017741D">
      <w:pPr>
        <w:spacing w:line="280" w:lineRule="atLeast"/>
        <w:rPr>
          <w:rFonts w:cs="Arial"/>
          <w:szCs w:val="22"/>
          <w:lang w:val="en-US"/>
        </w:rPr>
      </w:pPr>
      <w:r>
        <w:rPr>
          <w:rFonts w:cs="Arial"/>
          <w:szCs w:val="22"/>
          <w:lang w:val="en-US"/>
        </w:rPr>
        <w:t>Guests</w:t>
      </w:r>
      <w:r w:rsidR="000B25B2">
        <w:rPr>
          <w:rFonts w:cs="Arial"/>
          <w:szCs w:val="22"/>
          <w:lang w:val="en-US"/>
        </w:rPr>
        <w:t>, which</w:t>
      </w:r>
      <w:r>
        <w:rPr>
          <w:rFonts w:cs="Arial"/>
          <w:szCs w:val="22"/>
          <w:lang w:val="en-US"/>
        </w:rPr>
        <w:t xml:space="preserve"> included CEO from c</w:t>
      </w:r>
      <w:r w:rsidR="000B25B2">
        <w:rPr>
          <w:rFonts w:cs="Arial"/>
          <w:szCs w:val="22"/>
          <w:lang w:val="en-US"/>
        </w:rPr>
        <w:t xml:space="preserve">ompanies such as </w:t>
      </w:r>
      <w:proofErr w:type="spellStart"/>
      <w:r w:rsidR="00F263E0">
        <w:rPr>
          <w:rFonts w:cs="Arial"/>
          <w:szCs w:val="22"/>
          <w:lang w:val="en-US"/>
        </w:rPr>
        <w:t>Zollner</w:t>
      </w:r>
      <w:proofErr w:type="spellEnd"/>
      <w:r w:rsidR="00F263E0">
        <w:rPr>
          <w:rFonts w:cs="Arial"/>
          <w:szCs w:val="22"/>
          <w:lang w:val="en-US"/>
        </w:rPr>
        <w:t xml:space="preserve"> </w:t>
      </w:r>
      <w:proofErr w:type="spellStart"/>
      <w:r w:rsidR="00F263E0">
        <w:rPr>
          <w:rFonts w:cs="Arial"/>
          <w:szCs w:val="22"/>
          <w:lang w:val="en-US"/>
        </w:rPr>
        <w:t>Elektronik</w:t>
      </w:r>
      <w:proofErr w:type="spellEnd"/>
      <w:r w:rsidR="00F263E0">
        <w:rPr>
          <w:rFonts w:cs="Arial"/>
          <w:szCs w:val="22"/>
          <w:lang w:val="en-US"/>
        </w:rPr>
        <w:t xml:space="preserve">, PRETTL electronics, GPV and </w:t>
      </w:r>
      <w:proofErr w:type="spellStart"/>
      <w:r w:rsidR="00F263E0">
        <w:rPr>
          <w:rFonts w:cs="Arial"/>
          <w:szCs w:val="22"/>
          <w:lang w:val="en-US"/>
        </w:rPr>
        <w:t>cms</w:t>
      </w:r>
      <w:proofErr w:type="spellEnd"/>
      <w:r w:rsidR="00F263E0">
        <w:rPr>
          <w:rFonts w:cs="Arial"/>
          <w:szCs w:val="22"/>
          <w:lang w:val="en-US"/>
        </w:rPr>
        <w:t xml:space="preserve"> electronics</w:t>
      </w:r>
      <w:r w:rsidR="00FA184E">
        <w:rPr>
          <w:rFonts w:cs="Arial"/>
          <w:szCs w:val="22"/>
          <w:lang w:val="en-US"/>
        </w:rPr>
        <w:t xml:space="preserve">, </w:t>
      </w:r>
      <w:r>
        <w:rPr>
          <w:rFonts w:cs="Arial"/>
          <w:szCs w:val="22"/>
          <w:lang w:val="en-US"/>
        </w:rPr>
        <w:t>enjoyed the opportunity to gather information at a live event and discuss the topics</w:t>
      </w:r>
      <w:r w:rsidR="009D66F2">
        <w:rPr>
          <w:rFonts w:cs="Arial"/>
          <w:szCs w:val="22"/>
          <w:lang w:val="en-US"/>
        </w:rPr>
        <w:t xml:space="preserve"> moving the industry in detail.</w:t>
      </w:r>
    </w:p>
    <w:p w14:paraId="0BDF8A04" w14:textId="77777777" w:rsidR="000B25B2" w:rsidRDefault="000B25B2" w:rsidP="0017741D">
      <w:pPr>
        <w:spacing w:line="280" w:lineRule="atLeast"/>
        <w:rPr>
          <w:rFonts w:cs="Arial"/>
          <w:szCs w:val="22"/>
          <w:lang w:val="en-US"/>
        </w:rPr>
      </w:pPr>
    </w:p>
    <w:p w14:paraId="19BE7FCA" w14:textId="2CF452B9" w:rsidR="000B25B2" w:rsidRPr="00B76C9F" w:rsidRDefault="000B25B2" w:rsidP="0017741D">
      <w:pPr>
        <w:spacing w:line="280" w:lineRule="atLeast"/>
        <w:rPr>
          <w:rFonts w:cs="Arial"/>
          <w:szCs w:val="22"/>
          <w:lang w:val="en-US"/>
        </w:rPr>
      </w:pPr>
      <w:r w:rsidRPr="00123CB6">
        <w:rPr>
          <w:rFonts w:cs="Arial"/>
          <w:szCs w:val="22"/>
          <w:lang w:val="en-US"/>
        </w:rPr>
        <w:t xml:space="preserve">Anthula </w:t>
      </w:r>
      <w:proofErr w:type="spellStart"/>
      <w:r w:rsidRPr="00123CB6">
        <w:rPr>
          <w:rFonts w:cs="Arial"/>
          <w:szCs w:val="22"/>
          <w:lang w:val="en-US"/>
        </w:rPr>
        <w:t>Parashoudi</w:t>
      </w:r>
      <w:proofErr w:type="spellEnd"/>
      <w:r w:rsidRPr="00123CB6">
        <w:rPr>
          <w:rFonts w:cs="Arial"/>
          <w:szCs w:val="22"/>
          <w:lang w:val="en-US"/>
        </w:rPr>
        <w:t xml:space="preserve">, </w:t>
      </w:r>
      <w:r w:rsidRPr="00294B20">
        <w:rPr>
          <w:lang w:val="en-US"/>
        </w:rPr>
        <w:t xml:space="preserve">Vice President </w:t>
      </w:r>
      <w:proofErr w:type="spellStart"/>
      <w:r w:rsidRPr="00294B20">
        <w:rPr>
          <w:lang w:val="en-US"/>
        </w:rPr>
        <w:t>SMTconnect</w:t>
      </w:r>
      <w:proofErr w:type="spellEnd"/>
      <w:r>
        <w:rPr>
          <w:lang w:val="en-US"/>
        </w:rPr>
        <w:t xml:space="preserve"> explains: “</w:t>
      </w:r>
      <w:r w:rsidR="00FA184E">
        <w:rPr>
          <w:lang w:val="en-US"/>
        </w:rPr>
        <w:t>The</w:t>
      </w:r>
      <w:r>
        <w:rPr>
          <w:lang w:val="en-US"/>
        </w:rPr>
        <w:t xml:space="preserve"> event shows the need for in-person encounters. Providing a platform such as this for the </w:t>
      </w:r>
      <w:r w:rsidR="006177BF">
        <w:rPr>
          <w:lang w:val="en-US"/>
        </w:rPr>
        <w:t xml:space="preserve">industry enables key players </w:t>
      </w:r>
      <w:proofErr w:type="gramStart"/>
      <w:r w:rsidR="006177BF">
        <w:rPr>
          <w:lang w:val="en-US"/>
        </w:rPr>
        <w:t xml:space="preserve">to </w:t>
      </w:r>
      <w:r>
        <w:rPr>
          <w:lang w:val="en-US"/>
        </w:rPr>
        <w:t>creatively discuss</w:t>
      </w:r>
      <w:proofErr w:type="gramEnd"/>
      <w:r>
        <w:rPr>
          <w:lang w:val="en-US"/>
        </w:rPr>
        <w:t xml:space="preserve"> solutions for </w:t>
      </w:r>
      <w:r w:rsidR="006177BF">
        <w:rPr>
          <w:lang w:val="en-US"/>
        </w:rPr>
        <w:t xml:space="preserve">the </w:t>
      </w:r>
      <w:r>
        <w:rPr>
          <w:lang w:val="en-US"/>
        </w:rPr>
        <w:t>technological challenges of the future. I’m delighted that the exchange among participants was so lively and that this successful format is one we can continue.”</w:t>
      </w:r>
      <w:r w:rsidR="00B76C9F">
        <w:rPr>
          <w:lang w:val="en-US"/>
        </w:rPr>
        <w:t xml:space="preserve"> </w:t>
      </w:r>
    </w:p>
    <w:p w14:paraId="7DB8FC0A" w14:textId="77777777" w:rsidR="00123CB6" w:rsidRDefault="00123CB6" w:rsidP="00123CB6">
      <w:pPr>
        <w:spacing w:line="280" w:lineRule="atLeast"/>
        <w:rPr>
          <w:rFonts w:cs="Arial"/>
          <w:szCs w:val="22"/>
          <w:lang w:val="en-US"/>
        </w:rPr>
      </w:pPr>
    </w:p>
    <w:p w14:paraId="3CAA1760" w14:textId="571CEDE7" w:rsidR="00123CB6" w:rsidRPr="00123CB6" w:rsidRDefault="00123CB6" w:rsidP="00123CB6">
      <w:pPr>
        <w:spacing w:line="280" w:lineRule="atLeast"/>
        <w:rPr>
          <w:rFonts w:cs="Arial"/>
          <w:szCs w:val="22"/>
          <w:lang w:val="en-US"/>
        </w:rPr>
      </w:pPr>
      <w:r>
        <w:rPr>
          <w:rFonts w:cs="Arial"/>
          <w:szCs w:val="22"/>
          <w:lang w:val="en-US"/>
        </w:rPr>
        <w:t xml:space="preserve">The </w:t>
      </w:r>
      <w:proofErr w:type="spellStart"/>
      <w:r w:rsidRPr="00123CB6">
        <w:rPr>
          <w:rFonts w:cs="Arial"/>
          <w:szCs w:val="22"/>
          <w:lang w:val="en-US"/>
        </w:rPr>
        <w:t>SMTconnect</w:t>
      </w:r>
      <w:proofErr w:type="spellEnd"/>
      <w:r w:rsidRPr="00123CB6">
        <w:rPr>
          <w:rFonts w:cs="Arial"/>
          <w:szCs w:val="22"/>
          <w:lang w:val="en-US"/>
        </w:rPr>
        <w:t xml:space="preserve"> </w:t>
      </w:r>
      <w:proofErr w:type="gramStart"/>
      <w:r w:rsidRPr="00123CB6">
        <w:rPr>
          <w:rFonts w:cs="Arial"/>
          <w:szCs w:val="22"/>
          <w:lang w:val="en-US"/>
        </w:rPr>
        <w:t>will be held</w:t>
      </w:r>
      <w:proofErr w:type="gramEnd"/>
      <w:r w:rsidRPr="00123CB6">
        <w:rPr>
          <w:rFonts w:cs="Arial"/>
          <w:szCs w:val="22"/>
          <w:lang w:val="en-US"/>
        </w:rPr>
        <w:t xml:space="preserve"> in Nuremberg from 10 </w:t>
      </w:r>
      <w:r>
        <w:rPr>
          <w:rFonts w:cs="Arial"/>
          <w:szCs w:val="22"/>
          <w:lang w:val="en-US"/>
        </w:rPr>
        <w:t>–</w:t>
      </w:r>
      <w:r w:rsidRPr="00123CB6">
        <w:rPr>
          <w:rFonts w:cs="Arial"/>
          <w:szCs w:val="22"/>
          <w:lang w:val="en-US"/>
        </w:rPr>
        <w:t xml:space="preserve"> 12 May 2022. </w:t>
      </w:r>
      <w:r>
        <w:rPr>
          <w:rFonts w:cs="Arial"/>
          <w:szCs w:val="22"/>
          <w:lang w:val="en-US"/>
        </w:rPr>
        <w:t xml:space="preserve">More information is available at </w:t>
      </w:r>
      <w:hyperlink r:id="rId8" w:history="1">
        <w:r w:rsidRPr="00DF1750">
          <w:rPr>
            <w:rStyle w:val="Hyperlink"/>
            <w:rFonts w:cs="Arial"/>
            <w:szCs w:val="22"/>
            <w:lang w:val="en-US"/>
          </w:rPr>
          <w:t>www.smtconnect.com</w:t>
        </w:r>
      </w:hyperlink>
      <w:r>
        <w:rPr>
          <w:rFonts w:cs="Arial"/>
          <w:szCs w:val="22"/>
          <w:lang w:val="en-US"/>
        </w:rPr>
        <w:t xml:space="preserve">. </w:t>
      </w:r>
    </w:p>
    <w:bookmarkEnd w:id="5"/>
    <w:p w14:paraId="74F3898F" w14:textId="77777777" w:rsidR="00AD0FEC" w:rsidRPr="00123CB6" w:rsidRDefault="00AD0FEC" w:rsidP="00AD0FEC">
      <w:pPr>
        <w:spacing w:line="280" w:lineRule="atLeast"/>
        <w:rPr>
          <w:rFonts w:cs="Arial"/>
          <w:szCs w:val="22"/>
          <w:lang w:val="en-US"/>
        </w:rPr>
      </w:pPr>
    </w:p>
    <w:p w14:paraId="51189236" w14:textId="77777777" w:rsidR="00B549CC" w:rsidRPr="00123CB6" w:rsidRDefault="00B549CC" w:rsidP="00B549CC">
      <w:pPr>
        <w:spacing w:line="320" w:lineRule="atLeast"/>
        <w:rPr>
          <w:rFonts w:cs="Arial"/>
          <w:b/>
          <w:sz w:val="17"/>
          <w:szCs w:val="17"/>
          <w:lang w:val="en-US"/>
        </w:rPr>
      </w:pPr>
      <w:bookmarkStart w:id="6" w:name="OLE_LINK1"/>
      <w:r w:rsidRPr="00123CB6">
        <w:rPr>
          <w:rFonts w:cs="Arial"/>
          <w:b/>
          <w:sz w:val="17"/>
          <w:szCs w:val="17"/>
          <w:lang w:val="en-US"/>
        </w:rPr>
        <w:t xml:space="preserve">About Mesago </w:t>
      </w:r>
      <w:proofErr w:type="spellStart"/>
      <w:r w:rsidRPr="00123CB6">
        <w:rPr>
          <w:rFonts w:cs="Arial"/>
          <w:b/>
          <w:sz w:val="17"/>
          <w:szCs w:val="17"/>
          <w:lang w:val="en-US"/>
        </w:rPr>
        <w:t>Messe</w:t>
      </w:r>
      <w:proofErr w:type="spellEnd"/>
      <w:r w:rsidRPr="00123CB6">
        <w:rPr>
          <w:rFonts w:cs="Arial"/>
          <w:b/>
          <w:sz w:val="17"/>
          <w:szCs w:val="17"/>
          <w:lang w:val="en-US"/>
        </w:rPr>
        <w:t xml:space="preserve"> Frankfurt</w:t>
      </w:r>
    </w:p>
    <w:p w14:paraId="36ADF4F0" w14:textId="7C8827C0" w:rsidR="00B549CC" w:rsidRPr="001E7EBE" w:rsidRDefault="00B549CC" w:rsidP="00B549CC">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w:t>
      </w:r>
      <w:r w:rsidRPr="001E7EBE">
        <w:rPr>
          <w:rFonts w:cs="Arial"/>
          <w:sz w:val="17"/>
          <w:szCs w:val="17"/>
          <w:lang w:val="en-GB"/>
        </w:rPr>
        <w:lastRenderedPageBreak/>
        <w:t xml:space="preserve">on various topics of technology. The company belongs to the </w:t>
      </w:r>
      <w:proofErr w:type="spellStart"/>
      <w:r w:rsidRPr="001E7EBE">
        <w:rPr>
          <w:rFonts w:cs="Arial"/>
          <w:sz w:val="17"/>
          <w:szCs w:val="17"/>
          <w:lang w:val="en-GB"/>
        </w:rPr>
        <w:t>Messe</w:t>
      </w:r>
      <w:proofErr w:type="spellEnd"/>
      <w:r w:rsidRPr="001E7EBE">
        <w:rPr>
          <w:rFonts w:cs="Arial"/>
          <w:sz w:val="17"/>
          <w:szCs w:val="17"/>
          <w:lang w:val="en-GB"/>
        </w:rPr>
        <w:t xml:space="preserve"> Frankfurt Group. Mesago operates internationally and </w:t>
      </w:r>
      <w:proofErr w:type="gramStart"/>
      <w:r w:rsidRPr="001E7EBE">
        <w:rPr>
          <w:rFonts w:cs="Arial"/>
          <w:sz w:val="17"/>
          <w:szCs w:val="17"/>
          <w:lang w:val="en-GB"/>
        </w:rPr>
        <w:t>is not tied</w:t>
      </w:r>
      <w:proofErr w:type="gramEnd"/>
      <w:r w:rsidRPr="001E7EBE">
        <w:rPr>
          <w:rFonts w:cs="Arial"/>
          <w:sz w:val="17"/>
          <w:szCs w:val="17"/>
          <w:lang w:val="en-GB"/>
        </w:rPr>
        <w:t xml:space="preserve"> to a specific venue. </w:t>
      </w:r>
      <w:r w:rsidR="00902AE8">
        <w:rPr>
          <w:rFonts w:cs="Arial"/>
          <w:sz w:val="17"/>
          <w:szCs w:val="17"/>
          <w:lang w:val="en-GB"/>
        </w:rPr>
        <w:t>With 16</w:t>
      </w:r>
      <w:r w:rsidRPr="001E7EBE">
        <w:rPr>
          <w:rFonts w:cs="Arial"/>
          <w:sz w:val="17"/>
          <w:szCs w:val="17"/>
          <w:lang w:val="en-GB"/>
        </w:rPr>
        <w:t xml:space="preserve">0 members of </w:t>
      </w:r>
      <w:proofErr w:type="gramStart"/>
      <w:r w:rsidRPr="001E7EBE">
        <w:rPr>
          <w:rFonts w:cs="Arial"/>
          <w:sz w:val="17"/>
          <w:szCs w:val="17"/>
          <w:lang w:val="en-GB"/>
        </w:rPr>
        <w:t>staff</w:t>
      </w:r>
      <w:proofErr w:type="gramEnd"/>
      <w:r w:rsidRPr="001E7EBE">
        <w:rPr>
          <w:rFonts w:cs="Arial"/>
          <w:sz w:val="17"/>
          <w:szCs w:val="17"/>
          <w:lang w:val="en-GB"/>
        </w:rPr>
        <w:t xml:space="preserve">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9" w:history="1">
        <w:r w:rsidRPr="001E7EBE">
          <w:rPr>
            <w:rFonts w:cs="Arial"/>
            <w:sz w:val="17"/>
            <w:szCs w:val="17"/>
            <w:lang w:val="en-GB"/>
          </w:rPr>
          <w:t>mesago.com</w:t>
        </w:r>
      </w:hyperlink>
      <w:r w:rsidRPr="001E7EBE">
        <w:rPr>
          <w:rFonts w:cs="Arial"/>
          <w:sz w:val="17"/>
          <w:szCs w:val="17"/>
          <w:lang w:val="en-US"/>
        </w:rPr>
        <w:t>)</w:t>
      </w:r>
    </w:p>
    <w:bookmarkEnd w:id="6"/>
    <w:p w14:paraId="4A9A746D" w14:textId="77777777" w:rsidR="00B549CC" w:rsidRDefault="00B549CC" w:rsidP="00B549CC">
      <w:pPr>
        <w:spacing w:line="280" w:lineRule="atLeast"/>
        <w:rPr>
          <w:sz w:val="17"/>
          <w:szCs w:val="17"/>
          <w:lang w:val="en-US"/>
        </w:rPr>
      </w:pPr>
    </w:p>
    <w:p w14:paraId="38ED1BB7" w14:textId="77777777" w:rsidR="004F2B15" w:rsidRPr="00846FBD" w:rsidRDefault="004F2B15" w:rsidP="004F2B15">
      <w:pPr>
        <w:pStyle w:val="Kopfzeile"/>
        <w:tabs>
          <w:tab w:val="clear" w:pos="4819"/>
          <w:tab w:val="clear" w:pos="9071"/>
        </w:tabs>
        <w:spacing w:line="280" w:lineRule="atLeast"/>
        <w:rPr>
          <w:rFonts w:cs="Arial"/>
          <w:noProof/>
          <w:sz w:val="17"/>
          <w:szCs w:val="17"/>
          <w:lang w:val="en-US"/>
        </w:rPr>
      </w:pPr>
      <w:r w:rsidRPr="00846FBD">
        <w:rPr>
          <w:rFonts w:cs="Arial"/>
          <w:b/>
          <w:bCs/>
          <w:noProof/>
          <w:sz w:val="17"/>
          <w:szCs w:val="17"/>
          <w:lang w:val="en-GB"/>
        </w:rPr>
        <w:t>Background information on Messe Frankfurt</w:t>
      </w:r>
    </w:p>
    <w:p w14:paraId="0F976645" w14:textId="77777777" w:rsidR="0046780E" w:rsidRDefault="0046780E" w:rsidP="0046780E">
      <w:pPr>
        <w:ind w:right="-284"/>
        <w:rPr>
          <w:rFonts w:cs="Arial"/>
          <w:sz w:val="17"/>
          <w:szCs w:val="17"/>
          <w:lang w:val="en-US"/>
        </w:rPr>
      </w:pPr>
      <w:proofErr w:type="spellStart"/>
      <w:r>
        <w:rPr>
          <w:rFonts w:cs="Arial"/>
          <w:sz w:val="17"/>
          <w:szCs w:val="17"/>
          <w:lang w:val="en-GB"/>
        </w:rPr>
        <w:t>Messe</w:t>
      </w:r>
      <w:proofErr w:type="spellEnd"/>
      <w:r>
        <w:rPr>
          <w:rFonts w:cs="Arial"/>
          <w:sz w:val="17"/>
          <w:szCs w:val="17"/>
          <w:lang w:val="en-GB"/>
        </w:rPr>
        <w:t xml:space="preserve"> Frankfurt is the world’s largest trade fair, congress and event organiser with its own exhibition grounds. The </w:t>
      </w:r>
      <w:proofErr w:type="spellStart"/>
      <w:r>
        <w:rPr>
          <w:rFonts w:cs="Arial"/>
          <w:sz w:val="17"/>
          <w:szCs w:val="17"/>
          <w:lang w:val="en-GB"/>
        </w:rPr>
        <w:t>Messe</w:t>
      </w:r>
      <w:proofErr w:type="spellEnd"/>
      <w:r>
        <w:rPr>
          <w:rFonts w:cs="Arial"/>
          <w:sz w:val="17"/>
          <w:szCs w:val="17"/>
          <w:lang w:val="en-GB"/>
        </w:rPr>
        <w:t xml:space="preserve"> Frankfurt Group employs around 2,500* people in </w:t>
      </w:r>
      <w:proofErr w:type="gramStart"/>
      <w:r>
        <w:rPr>
          <w:rFonts w:cs="Arial"/>
          <w:sz w:val="17"/>
          <w:szCs w:val="17"/>
          <w:lang w:val="en-GB"/>
        </w:rPr>
        <w:t>a total of 30</w:t>
      </w:r>
      <w:proofErr w:type="gramEnd"/>
      <w:r>
        <w:rPr>
          <w:rFonts w:cs="Arial"/>
          <w:sz w:val="17"/>
          <w:szCs w:val="17"/>
          <w:lang w:val="en-GB"/>
        </w:rPr>
        <w:t xml:space="preserve"> subsidiaries. The company generated annual sales of approximately €250* million in 2020 </w:t>
      </w:r>
      <w:r>
        <w:rPr>
          <w:noProof/>
          <w:sz w:val="17"/>
          <w:szCs w:val="17"/>
          <w:lang w:val="en-GB"/>
        </w:rPr>
        <w:t>after having recorded sales of €738 million the previous year.</w:t>
      </w:r>
      <w:r>
        <w:rPr>
          <w:rFonts w:cs="Arial"/>
          <w:sz w:val="17"/>
          <w:szCs w:val="17"/>
          <w:lang w:val="en-GB"/>
        </w:rPr>
        <w:t xml:space="preserve"> Even in difficult times caused by the coronavirus pandemic, we </w:t>
      </w:r>
      <w:proofErr w:type="gramStart"/>
      <w:r>
        <w:rPr>
          <w:rFonts w:cs="Arial"/>
          <w:sz w:val="17"/>
          <w:szCs w:val="17"/>
          <w:lang w:val="en-GB"/>
        </w:rPr>
        <w:t>are globally networked</w:t>
      </w:r>
      <w:proofErr w:type="gramEnd"/>
      <w:r>
        <w:rPr>
          <w:rFonts w:cs="Arial"/>
          <w:sz w:val="17"/>
          <w:szCs w:val="17"/>
          <w:lang w:val="en-GB"/>
        </w:rPr>
        <w:t xml:space="preserve"> with our industry sectors. We have close ties with our industry sectors and serve our customers’ business interests efficiently within the framework of our Fairs &amp; Events, Locations and Services business fields. One of the Group’s key USPs is its </w:t>
      </w:r>
      <w:proofErr w:type="gramStart"/>
      <w:r>
        <w:rPr>
          <w:rFonts w:cs="Arial"/>
          <w:sz w:val="17"/>
          <w:szCs w:val="17"/>
          <w:lang w:val="en-GB"/>
        </w:rPr>
        <w:t>closely knit</w:t>
      </w:r>
      <w:proofErr w:type="gramEnd"/>
      <w:r>
        <w:rPr>
          <w:rFonts w:cs="Arial"/>
          <w:sz w:val="17"/>
          <w:szCs w:val="17"/>
          <w:lang w:val="en-GB"/>
        </w:rPr>
        <w:t xml:space="preserve"> global sales network, which extends throughout the world. Our comprehensive range of services – both onsite and online – ensures that customers worldwide enjoy consistently high quality and flexibility when planning, organising and running their events. We are expanding our digital expertise with new business models. The wide range of services includes renting exhibition grounds, trade fair construction and marketing, personnel and food services. Headquartered in Frankfurt am Main, the company </w:t>
      </w:r>
      <w:proofErr w:type="gramStart"/>
      <w:r>
        <w:rPr>
          <w:rFonts w:cs="Arial"/>
          <w:sz w:val="17"/>
          <w:szCs w:val="17"/>
          <w:lang w:val="en-GB"/>
        </w:rPr>
        <w:t>is owned</w:t>
      </w:r>
      <w:proofErr w:type="gramEnd"/>
      <w:r>
        <w:rPr>
          <w:rFonts w:cs="Arial"/>
          <w:sz w:val="17"/>
          <w:szCs w:val="17"/>
          <w:lang w:val="en-GB"/>
        </w:rPr>
        <w:t xml:space="preserve"> by the City of Frankfurt (60 percent) and the State of Hesse (40 percent). </w:t>
      </w:r>
    </w:p>
    <w:p w14:paraId="3E3B2847" w14:textId="77777777" w:rsidR="0046780E" w:rsidRDefault="0046780E" w:rsidP="0046780E">
      <w:pPr>
        <w:ind w:right="-284"/>
        <w:rPr>
          <w:rFonts w:cs="Arial"/>
          <w:sz w:val="17"/>
          <w:szCs w:val="17"/>
          <w:lang w:val="en-US"/>
        </w:rPr>
      </w:pPr>
      <w:r>
        <w:rPr>
          <w:rFonts w:cs="Arial"/>
          <w:sz w:val="17"/>
          <w:szCs w:val="17"/>
          <w:lang w:val="en-GB"/>
        </w:rPr>
        <w:t xml:space="preserve">For more information, please visit our website </w:t>
      </w:r>
      <w:proofErr w:type="gramStart"/>
      <w:r>
        <w:rPr>
          <w:rFonts w:cs="Arial"/>
          <w:sz w:val="17"/>
          <w:szCs w:val="17"/>
          <w:lang w:val="en-GB"/>
        </w:rPr>
        <w:t>at:</w:t>
      </w:r>
      <w:proofErr w:type="gramEnd"/>
      <w:r>
        <w:rPr>
          <w:rFonts w:cs="Arial"/>
          <w:sz w:val="17"/>
          <w:szCs w:val="17"/>
          <w:lang w:val="en-GB"/>
        </w:rPr>
        <w:t xml:space="preserve"> </w:t>
      </w:r>
      <w:hyperlink r:id="rId10" w:history="1">
        <w:r>
          <w:rPr>
            <w:rStyle w:val="Hyperlink"/>
            <w:rFonts w:cs="Arial"/>
            <w:sz w:val="17"/>
            <w:szCs w:val="17"/>
            <w:lang w:val="en-GB"/>
          </w:rPr>
          <w:t>www.messefrankfurt.com</w:t>
        </w:r>
      </w:hyperlink>
    </w:p>
    <w:p w14:paraId="7E850302" w14:textId="77777777" w:rsidR="0046780E" w:rsidRDefault="0046780E" w:rsidP="0046780E">
      <w:pPr>
        <w:ind w:right="-284"/>
        <w:rPr>
          <w:rFonts w:cs="Arial"/>
          <w:sz w:val="17"/>
          <w:szCs w:val="17"/>
          <w:lang w:val="en-US"/>
        </w:rPr>
      </w:pPr>
      <w:r>
        <w:rPr>
          <w:rFonts w:cs="Arial"/>
          <w:b/>
          <w:bCs/>
          <w:sz w:val="17"/>
          <w:szCs w:val="17"/>
          <w:lang w:val="en-GB"/>
        </w:rPr>
        <w:t xml:space="preserve">* </w:t>
      </w:r>
      <w:proofErr w:type="gramStart"/>
      <w:r>
        <w:rPr>
          <w:rFonts w:cs="Arial"/>
          <w:color w:val="000000" w:themeColor="text1"/>
          <w:sz w:val="17"/>
          <w:szCs w:val="17"/>
          <w:lang w:val="en-GB"/>
        </w:rPr>
        <w:t>preliminary</w:t>
      </w:r>
      <w:proofErr w:type="gramEnd"/>
      <w:r>
        <w:rPr>
          <w:rFonts w:cs="Arial"/>
          <w:color w:val="000000" w:themeColor="text1"/>
          <w:sz w:val="17"/>
          <w:szCs w:val="17"/>
          <w:lang w:val="en-GB"/>
        </w:rPr>
        <w:t xml:space="preserve"> figures 2020</w:t>
      </w:r>
    </w:p>
    <w:p w14:paraId="0B52DD88" w14:textId="77777777" w:rsidR="00A9539C" w:rsidRPr="004F2B15" w:rsidRDefault="00A9539C" w:rsidP="00A9539C">
      <w:pPr>
        <w:spacing w:line="280" w:lineRule="atLeast"/>
        <w:rPr>
          <w:rFonts w:cs="Arial"/>
          <w:b/>
          <w:sz w:val="17"/>
          <w:szCs w:val="17"/>
          <w:lang w:val="en-GB"/>
        </w:rPr>
      </w:pPr>
    </w:p>
    <w:p w14:paraId="166C4869" w14:textId="77777777" w:rsidR="0059533A" w:rsidRPr="004F2B15" w:rsidRDefault="0059533A" w:rsidP="00A9539C">
      <w:pPr>
        <w:spacing w:line="280" w:lineRule="atLeast"/>
        <w:rPr>
          <w:rFonts w:cs="Arial"/>
          <w:b/>
          <w:sz w:val="17"/>
          <w:szCs w:val="17"/>
          <w:lang w:val="en-US"/>
        </w:rPr>
      </w:pPr>
    </w:p>
    <w:p w14:paraId="5322AE19" w14:textId="77777777" w:rsidR="0059533A" w:rsidRPr="004F2B15" w:rsidRDefault="0059533A" w:rsidP="00A9539C">
      <w:pPr>
        <w:spacing w:line="280" w:lineRule="atLeast"/>
        <w:rPr>
          <w:rFonts w:cs="Arial"/>
          <w:b/>
          <w:sz w:val="17"/>
          <w:szCs w:val="17"/>
          <w:lang w:val="en-US"/>
        </w:rPr>
      </w:pPr>
    </w:p>
    <w:p w14:paraId="173E24F6" w14:textId="77777777" w:rsidR="00B549CC" w:rsidRPr="004F2B15" w:rsidRDefault="00B549CC" w:rsidP="00A9539C">
      <w:pPr>
        <w:spacing w:line="280" w:lineRule="atLeast"/>
        <w:rPr>
          <w:rFonts w:cs="Arial"/>
          <w:b/>
          <w:sz w:val="17"/>
          <w:szCs w:val="17"/>
          <w:lang w:val="en-US"/>
        </w:rPr>
      </w:pPr>
    </w:p>
    <w:p w14:paraId="461CB6D3" w14:textId="77777777" w:rsidR="00B549CC" w:rsidRPr="004F2B15" w:rsidRDefault="00B549CC" w:rsidP="00A9539C">
      <w:pPr>
        <w:spacing w:line="280" w:lineRule="atLeast"/>
        <w:rPr>
          <w:rFonts w:cs="Arial"/>
          <w:b/>
          <w:sz w:val="17"/>
          <w:szCs w:val="17"/>
          <w:lang w:val="en-US"/>
        </w:rPr>
      </w:pPr>
    </w:p>
    <w:p w14:paraId="569EA51A" w14:textId="77777777" w:rsidR="00B549CC" w:rsidRPr="004F2B15" w:rsidRDefault="00B549CC" w:rsidP="00A9539C">
      <w:pPr>
        <w:spacing w:line="280" w:lineRule="atLeast"/>
        <w:rPr>
          <w:rFonts w:cs="Arial"/>
          <w:b/>
          <w:sz w:val="17"/>
          <w:szCs w:val="17"/>
          <w:lang w:val="en-US"/>
        </w:rPr>
      </w:pPr>
    </w:p>
    <w:p w14:paraId="1F30B83B" w14:textId="77777777" w:rsidR="00B549CC" w:rsidRPr="004F2B15" w:rsidRDefault="00B549CC" w:rsidP="00A9539C">
      <w:pPr>
        <w:spacing w:line="280" w:lineRule="atLeast"/>
        <w:rPr>
          <w:rFonts w:cs="Arial"/>
          <w:b/>
          <w:sz w:val="17"/>
          <w:szCs w:val="17"/>
          <w:lang w:val="en-US"/>
        </w:rPr>
      </w:pPr>
    </w:p>
    <w:p w14:paraId="2B18647C" w14:textId="77777777" w:rsidR="00B549CC" w:rsidRPr="004F2B15" w:rsidRDefault="00B549CC" w:rsidP="00A9539C">
      <w:pPr>
        <w:spacing w:line="280" w:lineRule="atLeast"/>
        <w:rPr>
          <w:rFonts w:cs="Arial"/>
          <w:b/>
          <w:sz w:val="17"/>
          <w:szCs w:val="17"/>
          <w:lang w:val="en-US"/>
        </w:rPr>
      </w:pPr>
    </w:p>
    <w:p w14:paraId="61D3B399" w14:textId="77777777" w:rsidR="00B549CC" w:rsidRPr="004F2B15" w:rsidRDefault="00B549CC" w:rsidP="00A9539C">
      <w:pPr>
        <w:spacing w:line="280" w:lineRule="atLeast"/>
        <w:rPr>
          <w:rFonts w:cs="Arial"/>
          <w:b/>
          <w:sz w:val="17"/>
          <w:szCs w:val="17"/>
          <w:lang w:val="en-US"/>
        </w:rPr>
      </w:pPr>
    </w:p>
    <w:p w14:paraId="119DEA86" w14:textId="77777777" w:rsidR="00B549CC" w:rsidRPr="004F2B15" w:rsidRDefault="00B549CC" w:rsidP="00A9539C">
      <w:pPr>
        <w:spacing w:line="280" w:lineRule="atLeast"/>
        <w:rPr>
          <w:rFonts w:cs="Arial"/>
          <w:b/>
          <w:sz w:val="17"/>
          <w:szCs w:val="17"/>
          <w:lang w:val="en-US"/>
        </w:rPr>
      </w:pPr>
    </w:p>
    <w:p w14:paraId="747DD9A2" w14:textId="77777777" w:rsidR="0059533A" w:rsidRPr="004F2B15" w:rsidRDefault="0059533A" w:rsidP="00A9539C">
      <w:pPr>
        <w:spacing w:line="280" w:lineRule="atLeast"/>
        <w:rPr>
          <w:rFonts w:cs="Arial"/>
          <w:b/>
          <w:sz w:val="17"/>
          <w:szCs w:val="17"/>
          <w:lang w:val="en-US"/>
        </w:rPr>
      </w:pPr>
    </w:p>
    <w:p w14:paraId="6008B962" w14:textId="77777777" w:rsidR="00DF47A4" w:rsidRPr="004F2B15" w:rsidRDefault="00DF47A4">
      <w:pPr>
        <w:widowControl/>
        <w:spacing w:line="240" w:lineRule="auto"/>
        <w:rPr>
          <w:noProof/>
          <w:sz w:val="17"/>
          <w:szCs w:val="17"/>
          <w:lang w:val="en-US"/>
        </w:rPr>
      </w:pPr>
    </w:p>
    <w:sectPr w:rsidR="00DF47A4" w:rsidRPr="004F2B15">
      <w:headerReference w:type="even" r:id="rId11"/>
      <w:headerReference w:type="default" r:id="rId12"/>
      <w:footerReference w:type="even"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4357B" w14:textId="77777777" w:rsidR="00F52836" w:rsidRDefault="00F52836">
      <w:r>
        <w:separator/>
      </w:r>
    </w:p>
  </w:endnote>
  <w:endnote w:type="continuationSeparator" w:id="0">
    <w:p w14:paraId="44207553" w14:textId="77777777" w:rsidR="00F52836" w:rsidRDefault="00F5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E1DC" w14:textId="77777777" w:rsidR="007F4772" w:rsidRDefault="007F47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54E8" w14:textId="77777777" w:rsidR="00ED1F74" w:rsidRDefault="00F63F5D">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B6E0826" w14:textId="77777777" w:rsidR="00ED1F74" w:rsidRDefault="00F63F5D">
                          <w:pPr>
                            <w:spacing w:line="240" w:lineRule="atLeast"/>
                          </w:pPr>
                          <w:bookmarkStart w:id="7" w:name="Seitetext"/>
                          <w:bookmarkEnd w:id="7"/>
                          <w:r>
                            <w:t xml:space="preserve">Page </w:t>
                          </w:r>
                          <w:r>
                            <w:fldChar w:fldCharType="begin"/>
                          </w:r>
                          <w:r>
                            <w:instrText xml:space="preserve"> PAGE   \* MERGEFORMAT </w:instrText>
                          </w:r>
                          <w:r>
                            <w:fldChar w:fldCharType="separate"/>
                          </w:r>
                          <w:r w:rsidR="00AA014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5B6E0826" w14:textId="77777777" w:rsidR="00ED1F74" w:rsidRDefault="00F63F5D">
                    <w:pPr>
                      <w:spacing w:line="240" w:lineRule="atLeast"/>
                    </w:pPr>
                    <w:bookmarkStart w:id="8" w:name="Seitetext"/>
                    <w:bookmarkEnd w:id="8"/>
                    <w:r>
                      <w:t xml:space="preserve">Page </w:t>
                    </w:r>
                    <w:r>
                      <w:fldChar w:fldCharType="begin"/>
                    </w:r>
                    <w:r>
                      <w:instrText xml:space="preserve"> PAGE   \* MERGEFORMAT </w:instrText>
                    </w:r>
                    <w:r>
                      <w:fldChar w:fldCharType="separate"/>
                    </w:r>
                    <w:r w:rsidR="00AA0146">
                      <w:rPr>
                        <w:noProof/>
                      </w:rPr>
                      <w:t>2</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45800ADE">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173D439" w14:textId="77777777" w:rsidR="00ED1F74" w:rsidRDefault="00ED1F74">
                          <w:pPr>
                            <w:tabs>
                              <w:tab w:val="left" w:pos="567"/>
                            </w:tabs>
                            <w:spacing w:line="200" w:lineRule="exact"/>
                            <w:rPr>
                              <w:noProof/>
                              <w:color w:val="000000"/>
                              <w:spacing w:val="4"/>
                              <w:sz w:val="15"/>
                              <w:szCs w:val="15"/>
                              <w:lang w:val="en-US"/>
                            </w:rPr>
                          </w:pPr>
                          <w:bookmarkStart w:id="9" w:name="kthema1"/>
                          <w:bookmarkEnd w:id="9"/>
                        </w:p>
                        <w:p w14:paraId="20BC057A" w14:textId="07C2D92F" w:rsidR="00ED1F74" w:rsidRDefault="00CC07A0" w:rsidP="00BD2040">
                          <w:pPr>
                            <w:tabs>
                              <w:tab w:val="left" w:pos="567"/>
                            </w:tabs>
                            <w:spacing w:line="200" w:lineRule="exact"/>
                            <w:rPr>
                              <w:noProof/>
                              <w:color w:val="000000"/>
                              <w:spacing w:val="4"/>
                              <w:sz w:val="15"/>
                              <w:szCs w:val="15"/>
                              <w:lang w:val="en-US"/>
                            </w:rPr>
                          </w:pPr>
                          <w:bookmarkStart w:id="10" w:name="kthema2"/>
                          <w:bookmarkEnd w:id="10"/>
                          <w:r>
                            <w:rPr>
                              <w:noProof/>
                              <w:color w:val="000000"/>
                              <w:spacing w:val="4"/>
                              <w:sz w:val="15"/>
                              <w:szCs w:val="15"/>
                              <w:lang w:val="en-US"/>
                            </w:rPr>
                            <w:t>SMT</w:t>
                          </w:r>
                          <w:r w:rsidR="001F457C">
                            <w:rPr>
                              <w:noProof/>
                              <w:color w:val="000000"/>
                              <w:spacing w:val="4"/>
                              <w:sz w:val="15"/>
                              <w:szCs w:val="15"/>
                              <w:lang w:val="en-US"/>
                            </w:rPr>
                            <w:t>c</w:t>
                          </w:r>
                          <w:r w:rsidR="00214141">
                            <w:rPr>
                              <w:noProof/>
                              <w:color w:val="000000"/>
                              <w:spacing w:val="4"/>
                              <w:sz w:val="15"/>
                              <w:szCs w:val="15"/>
                              <w:lang w:val="en-US"/>
                            </w:rPr>
                            <w:t>onnect</w:t>
                          </w:r>
                        </w:p>
                        <w:p w14:paraId="517DE3EF" w14:textId="77777777" w:rsidR="00B840E9" w:rsidRDefault="00B840E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Nuremberg</w:t>
                          </w:r>
                          <w:r w:rsidR="00E340E2">
                            <w:rPr>
                              <w:noProof/>
                              <w:color w:val="000000"/>
                              <w:spacing w:val="4"/>
                              <w:sz w:val="15"/>
                              <w:szCs w:val="15"/>
                              <w:lang w:val="en-US"/>
                            </w:rPr>
                            <w:t>,</w:t>
                          </w:r>
                          <w:r>
                            <w:rPr>
                              <w:noProof/>
                              <w:color w:val="000000"/>
                              <w:spacing w:val="4"/>
                              <w:sz w:val="15"/>
                              <w:szCs w:val="15"/>
                              <w:lang w:val="en-US"/>
                            </w:rPr>
                            <w:t xml:space="preserve"> Germany</w:t>
                          </w:r>
                        </w:p>
                        <w:p w14:paraId="107454A2" w14:textId="10395D16" w:rsidR="00DF47A4" w:rsidRDefault="00B840E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4</w:t>
                          </w:r>
                          <w:r w:rsidR="00B67C0A">
                            <w:rPr>
                              <w:noProof/>
                              <w:color w:val="000000"/>
                              <w:spacing w:val="4"/>
                              <w:sz w:val="15"/>
                              <w:szCs w:val="15"/>
                              <w:lang w:val="en-US"/>
                            </w:rPr>
                            <w:t xml:space="preserve"> </w:t>
                          </w:r>
                          <w:r w:rsidR="00DF47A4">
                            <w:rPr>
                              <w:noProof/>
                              <w:color w:val="000000"/>
                              <w:spacing w:val="4"/>
                              <w:sz w:val="15"/>
                              <w:szCs w:val="15"/>
                              <w:lang w:val="en-US"/>
                            </w:rPr>
                            <w:t xml:space="preserve">– </w:t>
                          </w:r>
                          <w:r>
                            <w:rPr>
                              <w:noProof/>
                              <w:color w:val="000000"/>
                              <w:spacing w:val="4"/>
                              <w:sz w:val="15"/>
                              <w:szCs w:val="15"/>
                              <w:lang w:val="en-US"/>
                            </w:rPr>
                            <w:t>6 May 2021</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3173D439" w14:textId="77777777" w:rsidR="00ED1F74" w:rsidRDefault="00ED1F74">
                    <w:pPr>
                      <w:tabs>
                        <w:tab w:val="left" w:pos="567"/>
                      </w:tabs>
                      <w:spacing w:line="200" w:lineRule="exact"/>
                      <w:rPr>
                        <w:noProof/>
                        <w:color w:val="000000"/>
                        <w:spacing w:val="4"/>
                        <w:sz w:val="15"/>
                        <w:szCs w:val="15"/>
                        <w:lang w:val="en-US"/>
                      </w:rPr>
                    </w:pPr>
                    <w:bookmarkStart w:id="11" w:name="kthema1"/>
                    <w:bookmarkEnd w:id="11"/>
                  </w:p>
                  <w:p w14:paraId="20BC057A" w14:textId="07C2D92F" w:rsidR="00ED1F74" w:rsidRDefault="00CC07A0" w:rsidP="00BD2040">
                    <w:pPr>
                      <w:tabs>
                        <w:tab w:val="left" w:pos="567"/>
                      </w:tabs>
                      <w:spacing w:line="200" w:lineRule="exact"/>
                      <w:rPr>
                        <w:noProof/>
                        <w:color w:val="000000"/>
                        <w:spacing w:val="4"/>
                        <w:sz w:val="15"/>
                        <w:szCs w:val="15"/>
                        <w:lang w:val="en-US"/>
                      </w:rPr>
                    </w:pPr>
                    <w:bookmarkStart w:id="12" w:name="kthema2"/>
                    <w:bookmarkEnd w:id="12"/>
                    <w:r>
                      <w:rPr>
                        <w:noProof/>
                        <w:color w:val="000000"/>
                        <w:spacing w:val="4"/>
                        <w:sz w:val="15"/>
                        <w:szCs w:val="15"/>
                        <w:lang w:val="en-US"/>
                      </w:rPr>
                      <w:t>SMT</w:t>
                    </w:r>
                    <w:r w:rsidR="001F457C">
                      <w:rPr>
                        <w:noProof/>
                        <w:color w:val="000000"/>
                        <w:spacing w:val="4"/>
                        <w:sz w:val="15"/>
                        <w:szCs w:val="15"/>
                        <w:lang w:val="en-US"/>
                      </w:rPr>
                      <w:t>c</w:t>
                    </w:r>
                    <w:r w:rsidR="00214141">
                      <w:rPr>
                        <w:noProof/>
                        <w:color w:val="000000"/>
                        <w:spacing w:val="4"/>
                        <w:sz w:val="15"/>
                        <w:szCs w:val="15"/>
                        <w:lang w:val="en-US"/>
                      </w:rPr>
                      <w:t>onnect</w:t>
                    </w:r>
                  </w:p>
                  <w:p w14:paraId="517DE3EF" w14:textId="77777777" w:rsidR="00B840E9" w:rsidRDefault="00B840E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Nuremberg</w:t>
                    </w:r>
                    <w:r w:rsidR="00E340E2">
                      <w:rPr>
                        <w:noProof/>
                        <w:color w:val="000000"/>
                        <w:spacing w:val="4"/>
                        <w:sz w:val="15"/>
                        <w:szCs w:val="15"/>
                        <w:lang w:val="en-US"/>
                      </w:rPr>
                      <w:t>,</w:t>
                    </w:r>
                    <w:r>
                      <w:rPr>
                        <w:noProof/>
                        <w:color w:val="000000"/>
                        <w:spacing w:val="4"/>
                        <w:sz w:val="15"/>
                        <w:szCs w:val="15"/>
                        <w:lang w:val="en-US"/>
                      </w:rPr>
                      <w:t xml:space="preserve"> Germany</w:t>
                    </w:r>
                  </w:p>
                  <w:p w14:paraId="107454A2" w14:textId="10395D16" w:rsidR="00DF47A4" w:rsidRDefault="00B840E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4</w:t>
                    </w:r>
                    <w:r w:rsidR="00B67C0A">
                      <w:rPr>
                        <w:noProof/>
                        <w:color w:val="000000"/>
                        <w:spacing w:val="4"/>
                        <w:sz w:val="15"/>
                        <w:szCs w:val="15"/>
                        <w:lang w:val="en-US"/>
                      </w:rPr>
                      <w:t xml:space="preserve"> </w:t>
                    </w:r>
                    <w:r w:rsidR="00DF47A4">
                      <w:rPr>
                        <w:noProof/>
                        <w:color w:val="000000"/>
                        <w:spacing w:val="4"/>
                        <w:sz w:val="15"/>
                        <w:szCs w:val="15"/>
                        <w:lang w:val="en-US"/>
                      </w:rPr>
                      <w:t xml:space="preserve">– </w:t>
                    </w:r>
                    <w:r>
                      <w:rPr>
                        <w:noProof/>
                        <w:color w:val="000000"/>
                        <w:spacing w:val="4"/>
                        <w:sz w:val="15"/>
                        <w:szCs w:val="15"/>
                        <w:lang w:val="en-US"/>
                      </w:rPr>
                      <w:t>6 May 2021</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E645" w14:textId="25BB684D" w:rsidR="00ED1F74" w:rsidRDefault="00DF47A4">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F5D">
      <w:rPr>
        <w:noProof/>
        <w:sz w:val="12"/>
      </w:rPr>
      <mc:AlternateContent>
        <mc:Choice Requires="wps">
          <w:drawing>
            <wp:anchor distT="0" distB="0" distL="114300" distR="114300" simplePos="0" relativeHeight="251656704" behindDoc="0" locked="1" layoutInCell="1" allowOverlap="1" wp14:anchorId="39F54E36" wp14:editId="219D1855">
              <wp:simplePos x="0" y="0"/>
              <wp:positionH relativeFrom="page">
                <wp:posOffset>5469255</wp:posOffset>
              </wp:positionH>
              <wp:positionV relativeFrom="page">
                <wp:posOffset>7774940</wp:posOffset>
              </wp:positionV>
              <wp:extent cx="1871980" cy="192024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9202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E6B77F6" w14:textId="77777777" w:rsidR="00A9539C" w:rsidRPr="00A9539C" w:rsidRDefault="00A9539C" w:rsidP="00A9539C">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BE60CF4" w14:textId="77777777" w:rsidR="00A9539C" w:rsidRPr="00263CE3" w:rsidRDefault="00A9539C" w:rsidP="00A9539C">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263CE3">
                            <w:rPr>
                              <w:rFonts w:cs="Arial"/>
                              <w:color w:val="000000" w:themeColor="text1"/>
                              <w:sz w:val="15"/>
                              <w:szCs w:val="15"/>
                              <w:lang w:val="en-US"/>
                            </w:rPr>
                            <w:t>83 – 85</w:t>
                          </w:r>
                        </w:p>
                        <w:p w14:paraId="438BDEC2" w14:textId="77777777" w:rsidR="00A9539C" w:rsidRPr="00263CE3" w:rsidRDefault="00A9539C" w:rsidP="00A9539C">
                          <w:pPr>
                            <w:spacing w:line="200" w:lineRule="exact"/>
                            <w:rPr>
                              <w:rFonts w:cs="Arial"/>
                              <w:color w:val="000000" w:themeColor="text1"/>
                              <w:sz w:val="15"/>
                              <w:szCs w:val="15"/>
                              <w:lang w:val="en-US"/>
                            </w:rPr>
                          </w:pPr>
                          <w:proofErr w:type="gramStart"/>
                          <w:r w:rsidRPr="00263CE3">
                            <w:rPr>
                              <w:rFonts w:cs="Arial"/>
                              <w:color w:val="000000" w:themeColor="text1"/>
                              <w:sz w:val="15"/>
                              <w:szCs w:val="15"/>
                              <w:lang w:val="en-US"/>
                            </w:rPr>
                            <w:t>70178</w:t>
                          </w:r>
                          <w:proofErr w:type="gramEnd"/>
                          <w:r w:rsidRPr="00263CE3">
                            <w:rPr>
                              <w:rFonts w:cs="Arial"/>
                              <w:color w:val="000000" w:themeColor="text1"/>
                              <w:sz w:val="15"/>
                              <w:szCs w:val="15"/>
                              <w:lang w:val="en-US"/>
                            </w:rPr>
                            <w:t xml:space="preserve"> Stuttgart, Germany</w:t>
                          </w:r>
                        </w:p>
                        <w:p w14:paraId="67ED8487"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mesago.com</w:t>
                          </w:r>
                        </w:p>
                        <w:p w14:paraId="1E0216E5" w14:textId="77777777" w:rsidR="00A9539C" w:rsidRPr="00263CE3" w:rsidRDefault="00A9539C" w:rsidP="00A9539C">
                          <w:pPr>
                            <w:spacing w:line="200" w:lineRule="exact"/>
                            <w:rPr>
                              <w:rFonts w:cs="Arial"/>
                              <w:color w:val="000000" w:themeColor="text1"/>
                              <w:sz w:val="15"/>
                              <w:szCs w:val="15"/>
                              <w:lang w:val="en-US"/>
                            </w:rPr>
                          </w:pPr>
                        </w:p>
                        <w:p w14:paraId="51351F97" w14:textId="5B8107C3"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Board of Management</w:t>
                          </w:r>
                          <w:r w:rsidR="00FD57D7" w:rsidRPr="00263CE3">
                            <w:rPr>
                              <w:rFonts w:cs="Arial"/>
                              <w:color w:val="000000" w:themeColor="text1"/>
                              <w:sz w:val="15"/>
                              <w:szCs w:val="15"/>
                              <w:lang w:val="en-US"/>
                            </w:rPr>
                            <w:t>:</w:t>
                          </w:r>
                        </w:p>
                        <w:p w14:paraId="562C8DEE"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Petra Haarburger</w:t>
                          </w:r>
                        </w:p>
                        <w:p w14:paraId="064DCF49"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Martin Roschkowski</w:t>
                          </w:r>
                        </w:p>
                        <w:p w14:paraId="7215E59B" w14:textId="77777777" w:rsidR="00A9539C" w:rsidRPr="00263CE3" w:rsidRDefault="00A9539C" w:rsidP="00A9539C">
                          <w:pPr>
                            <w:spacing w:line="200" w:lineRule="exact"/>
                            <w:rPr>
                              <w:rFonts w:cs="Arial"/>
                              <w:color w:val="000000" w:themeColor="text1"/>
                              <w:sz w:val="15"/>
                              <w:szCs w:val="15"/>
                              <w:lang w:val="en-US"/>
                            </w:rPr>
                          </w:pPr>
                        </w:p>
                        <w:p w14:paraId="4D164D17"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 xml:space="preserve">Register Court: Local Court Stuttgart, </w:t>
                          </w:r>
                        </w:p>
                        <w:p w14:paraId="6B9846D7" w14:textId="77777777" w:rsidR="00ED1F74" w:rsidRPr="00A9539C" w:rsidRDefault="00A9539C" w:rsidP="00A9539C">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4E36" id="_x0000_t202" coordsize="21600,21600" o:spt="202" path="m,l,21600r21600,l21600,xe">
              <v:stroke joinstyle="miter"/>
              <v:path gradientshapeok="t" o:connecttype="rect"/>
            </v:shapetype>
            <v:shape id="_x0000_s1029" type="#_x0000_t202" style="position:absolute;margin-left:430.65pt;margin-top:612.2pt;width:147.4pt;height:1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lFQAIAAD0EAAAOAAAAZHJzL2Uyb0RvYy54bWysU9tu2zAMfR+wfxD07tpO3MQ24hS5NMOA&#10;7gK0+wBFlmNjtqhJSuys2L+PkpOu296GvQiUSB6S51CLu6FryUlo04AsaHwTUSIkh7KRh4J+edoF&#10;KSXGMlmyFqQo6FkYerd8+2bRq1xMoIa2FJogiDR5rwpaW6vyMDS8Fh0zN6CERGcFumMWr/oQlpr1&#10;iN614SSKZmEPulQauDAGX7ejky49flUJbj9VlRGWtAXF3qw/tT/37gyXC5YfNFN1wy9tsH/oomON&#10;xKIvUFtmGTnq5i+oruEaDFT2hkMXQlU1XPgZcJo4+mOax5op4WdBcox6ocn8P1j+8fRZk6Ys6JQS&#10;yTqU6EkMlqxhIFPHTq9MjkGPCsPsgM+osp/UqAfgXw2RsKmZPIiV1tDXgpXYXewyw1epI45xIPv+&#10;A5RYhh0teKCh0p2jDskgiI4qnV+Uca1wVzKdx1mKLo6+OJtEk8RrF7L8mq60se8EdMQZBdUovYdn&#10;pwdjXTssv4a4ahJ2Tdt6+Vv52wMGji9YHFOdz7Xh1XzOouw+vU+TIJnM7oMkKstgtdskwWwXz2+3&#10;0+1ms41/jFv1KinGdteTLNjN0nmQVMltkM2jNIjibJ3NoiRLtjufhKWvRT17jrCROjvsh4tMF1H2&#10;UJ6RTg3jTuMfRKMG/Z2SHve5oObbkWlBSfteoiRu+a+Gvhr7q8Ekx9SC7ikZzY0dP8lR6eZQI/Io&#10;uoQVylY1nlCn79jFRWzcUc/z5T+5T/D67qN+/frlTwAAAP//AwBQSwMEFAAGAAgAAAAhAJWcvoD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oRYr4Fd&#10;kXATh8DONG1EnADPM/7/jfwXAAD//wMAUEsBAi0AFAAGAAgAAAAhALaDOJL+AAAA4QEAABMAAAAA&#10;AAAAAAAAAAAAAAAAAFtDb250ZW50X1R5cGVzXS54bWxQSwECLQAUAAYACAAAACEAOP0h/9YAAACU&#10;AQAACwAAAAAAAAAAAAAAAAAvAQAAX3JlbHMvLnJlbHNQSwECLQAUAAYACAAAACEABMapRUACAAA9&#10;BAAADgAAAAAAAAAAAAAAAAAuAgAAZHJzL2Uyb0RvYy54bWxQSwECLQAUAAYACAAAACEAlZy+gOIA&#10;AAAOAQAADwAAAAAAAAAAAAAAAACaBAAAZHJzL2Rvd25yZXYueG1sUEsFBgAAAAAEAAQA8wAAAKkF&#10;AAAAAA==&#10;" filled="f" stroked="f">
              <v:textbox inset="0,0,0,0">
                <w:txbxContent>
                  <w:p w14:paraId="7E6B77F6" w14:textId="77777777" w:rsidR="00A9539C" w:rsidRPr="00A9539C" w:rsidRDefault="00A9539C" w:rsidP="00A9539C">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BE60CF4" w14:textId="77777777" w:rsidR="00A9539C" w:rsidRPr="00263CE3" w:rsidRDefault="00A9539C" w:rsidP="00A9539C">
                    <w:pPr>
                      <w:spacing w:line="200" w:lineRule="exact"/>
                      <w:rPr>
                        <w:rFonts w:cs="Arial"/>
                        <w:color w:val="000000" w:themeColor="text1"/>
                        <w:sz w:val="15"/>
                        <w:szCs w:val="15"/>
                        <w:lang w:val="en-US"/>
                      </w:rPr>
                    </w:pPr>
                    <w:r w:rsidRPr="00A9539C">
                      <w:rPr>
                        <w:rFonts w:cs="Arial"/>
                        <w:color w:val="000000" w:themeColor="text1"/>
                        <w:sz w:val="15"/>
                        <w:szCs w:val="15"/>
                      </w:rPr>
                      <w:t xml:space="preserve">Rotebuehlstr. </w:t>
                    </w:r>
                    <w:r w:rsidRPr="00263CE3">
                      <w:rPr>
                        <w:rFonts w:cs="Arial"/>
                        <w:color w:val="000000" w:themeColor="text1"/>
                        <w:sz w:val="15"/>
                        <w:szCs w:val="15"/>
                        <w:lang w:val="en-US"/>
                      </w:rPr>
                      <w:t>83 – 85</w:t>
                    </w:r>
                  </w:p>
                  <w:p w14:paraId="438BDEC2"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70178 Stuttgart, Germany</w:t>
                    </w:r>
                  </w:p>
                  <w:p w14:paraId="67ED8487"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mesago.com</w:t>
                    </w:r>
                  </w:p>
                  <w:p w14:paraId="1E0216E5" w14:textId="77777777" w:rsidR="00A9539C" w:rsidRPr="00263CE3" w:rsidRDefault="00A9539C" w:rsidP="00A9539C">
                    <w:pPr>
                      <w:spacing w:line="200" w:lineRule="exact"/>
                      <w:rPr>
                        <w:rFonts w:cs="Arial"/>
                        <w:color w:val="000000" w:themeColor="text1"/>
                        <w:sz w:val="15"/>
                        <w:szCs w:val="15"/>
                        <w:lang w:val="en-US"/>
                      </w:rPr>
                    </w:pPr>
                  </w:p>
                  <w:p w14:paraId="51351F97" w14:textId="5B8107C3"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Board of Management</w:t>
                    </w:r>
                    <w:r w:rsidR="00FD57D7" w:rsidRPr="00263CE3">
                      <w:rPr>
                        <w:rFonts w:cs="Arial"/>
                        <w:color w:val="000000" w:themeColor="text1"/>
                        <w:sz w:val="15"/>
                        <w:szCs w:val="15"/>
                        <w:lang w:val="en-US"/>
                      </w:rPr>
                      <w:t>:</w:t>
                    </w:r>
                  </w:p>
                  <w:p w14:paraId="562C8DEE"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Petra Haarburger</w:t>
                    </w:r>
                  </w:p>
                  <w:p w14:paraId="064DCF49"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Martin Roschkowski</w:t>
                    </w:r>
                  </w:p>
                  <w:p w14:paraId="7215E59B" w14:textId="77777777" w:rsidR="00A9539C" w:rsidRPr="00263CE3" w:rsidRDefault="00A9539C" w:rsidP="00A9539C">
                    <w:pPr>
                      <w:spacing w:line="200" w:lineRule="exact"/>
                      <w:rPr>
                        <w:rFonts w:cs="Arial"/>
                        <w:color w:val="000000" w:themeColor="text1"/>
                        <w:sz w:val="15"/>
                        <w:szCs w:val="15"/>
                        <w:lang w:val="en-US"/>
                      </w:rPr>
                    </w:pPr>
                  </w:p>
                  <w:p w14:paraId="4D164D17"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 xml:space="preserve">Register Court: Local Court Stuttgart, </w:t>
                    </w:r>
                  </w:p>
                  <w:p w14:paraId="6B9846D7" w14:textId="77777777" w:rsidR="00ED1F74" w:rsidRPr="00A9539C" w:rsidRDefault="00A9539C" w:rsidP="00A9539C">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3F0C0" w14:textId="77777777" w:rsidR="00F52836" w:rsidRDefault="00F52836">
      <w:r>
        <w:separator/>
      </w:r>
    </w:p>
  </w:footnote>
  <w:footnote w:type="continuationSeparator" w:id="0">
    <w:p w14:paraId="6E169A33" w14:textId="77777777" w:rsidR="00F52836" w:rsidRDefault="00F52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E6EC6" w14:textId="77777777" w:rsidR="007F4772" w:rsidRDefault="007F477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3FFA" w14:textId="77777777" w:rsidR="00ED1F74" w:rsidRDefault="00ED1F74">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56226A45" w:rsidR="00ED1F74" w:rsidRDefault="00EB2E25">
          <w:pPr>
            <w:tabs>
              <w:tab w:val="left" w:pos="4138"/>
            </w:tabs>
            <w:spacing w:line="240" w:lineRule="auto"/>
            <w:jc w:val="right"/>
            <w:rPr>
              <w:b/>
              <w:sz w:val="28"/>
              <w:szCs w:val="28"/>
            </w:rPr>
          </w:pPr>
          <w:r>
            <w:rPr>
              <w:rFonts w:cs="Arial"/>
              <w:noProof/>
              <w:sz w:val="52"/>
              <w:szCs w:val="52"/>
            </w:rPr>
            <w:drawing>
              <wp:anchor distT="0" distB="0" distL="114300" distR="114300" simplePos="0" relativeHeight="251672064" behindDoc="0" locked="0" layoutInCell="1" allowOverlap="1" wp14:anchorId="0153C15F" wp14:editId="432AC805">
                <wp:simplePos x="0" y="0"/>
                <wp:positionH relativeFrom="page">
                  <wp:posOffset>4612640</wp:posOffset>
                </wp:positionH>
                <wp:positionV relativeFrom="page">
                  <wp:posOffset>655320</wp:posOffset>
                </wp:positionV>
                <wp:extent cx="1713600" cy="324000"/>
                <wp:effectExtent l="0" t="0" r="0" b="635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3600" cy="324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BD2040">
            <w:rPr>
              <w:noProof/>
            </w:rPr>
            <mc:AlternateContent>
              <mc:Choice Requires="wps">
                <w:drawing>
                  <wp:anchor distT="0" distB="0" distL="114300" distR="114300" simplePos="0" relativeHeight="251666944" behindDoc="1" locked="0" layoutInCell="1" allowOverlap="1" wp14:anchorId="5C2DB5B2" wp14:editId="3F7A6932">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12B63AA1" w14:textId="77777777" w:rsidR="00ED1F74" w:rsidRDefault="00ED1F74">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98"/>
    <w:rsid w:val="00011C59"/>
    <w:rsid w:val="00081EB8"/>
    <w:rsid w:val="000B25B2"/>
    <w:rsid w:val="00123CB6"/>
    <w:rsid w:val="00133321"/>
    <w:rsid w:val="00175884"/>
    <w:rsid w:val="0017741D"/>
    <w:rsid w:val="001D7BCA"/>
    <w:rsid w:val="001F457C"/>
    <w:rsid w:val="00214141"/>
    <w:rsid w:val="00242F45"/>
    <w:rsid w:val="00263CE3"/>
    <w:rsid w:val="00294B20"/>
    <w:rsid w:val="00296F5F"/>
    <w:rsid w:val="002D3DB9"/>
    <w:rsid w:val="002E3A34"/>
    <w:rsid w:val="0034055A"/>
    <w:rsid w:val="003A1ADA"/>
    <w:rsid w:val="003B212A"/>
    <w:rsid w:val="003B64BB"/>
    <w:rsid w:val="003C4854"/>
    <w:rsid w:val="003D0AF8"/>
    <w:rsid w:val="003D4E59"/>
    <w:rsid w:val="003F7643"/>
    <w:rsid w:val="0046780E"/>
    <w:rsid w:val="004F2B15"/>
    <w:rsid w:val="005024CA"/>
    <w:rsid w:val="00507C9D"/>
    <w:rsid w:val="005243A4"/>
    <w:rsid w:val="00560EA3"/>
    <w:rsid w:val="00582687"/>
    <w:rsid w:val="0059533A"/>
    <w:rsid w:val="005A0E07"/>
    <w:rsid w:val="0060446C"/>
    <w:rsid w:val="006177BF"/>
    <w:rsid w:val="0065533E"/>
    <w:rsid w:val="006F7556"/>
    <w:rsid w:val="00701282"/>
    <w:rsid w:val="007057B0"/>
    <w:rsid w:val="00790238"/>
    <w:rsid w:val="007F4772"/>
    <w:rsid w:val="00831A5C"/>
    <w:rsid w:val="00832AB4"/>
    <w:rsid w:val="008738D7"/>
    <w:rsid w:val="008902AF"/>
    <w:rsid w:val="00902AE8"/>
    <w:rsid w:val="00905620"/>
    <w:rsid w:val="00914B90"/>
    <w:rsid w:val="009518E6"/>
    <w:rsid w:val="00980989"/>
    <w:rsid w:val="009A59CF"/>
    <w:rsid w:val="009D66F2"/>
    <w:rsid w:val="00A25CB0"/>
    <w:rsid w:val="00A44098"/>
    <w:rsid w:val="00A607D6"/>
    <w:rsid w:val="00A9539C"/>
    <w:rsid w:val="00AA0146"/>
    <w:rsid w:val="00AC40C9"/>
    <w:rsid w:val="00AD0FEC"/>
    <w:rsid w:val="00AD71A8"/>
    <w:rsid w:val="00AE5EC3"/>
    <w:rsid w:val="00B01229"/>
    <w:rsid w:val="00B04C44"/>
    <w:rsid w:val="00B4487B"/>
    <w:rsid w:val="00B50555"/>
    <w:rsid w:val="00B53816"/>
    <w:rsid w:val="00B549CC"/>
    <w:rsid w:val="00B67C0A"/>
    <w:rsid w:val="00B76C9F"/>
    <w:rsid w:val="00B77A4F"/>
    <w:rsid w:val="00B840E9"/>
    <w:rsid w:val="00B959E8"/>
    <w:rsid w:val="00BD2040"/>
    <w:rsid w:val="00C31E43"/>
    <w:rsid w:val="00C841CC"/>
    <w:rsid w:val="00CB61F1"/>
    <w:rsid w:val="00CC07A0"/>
    <w:rsid w:val="00CE2D28"/>
    <w:rsid w:val="00D66C38"/>
    <w:rsid w:val="00DF47A4"/>
    <w:rsid w:val="00E340E2"/>
    <w:rsid w:val="00E421CC"/>
    <w:rsid w:val="00E6198A"/>
    <w:rsid w:val="00E73B19"/>
    <w:rsid w:val="00EB2E25"/>
    <w:rsid w:val="00EC75C8"/>
    <w:rsid w:val="00ED1F74"/>
    <w:rsid w:val="00EF2E0D"/>
    <w:rsid w:val="00F263E0"/>
    <w:rsid w:val="00F52836"/>
    <w:rsid w:val="00F63F5D"/>
    <w:rsid w:val="00F869DD"/>
    <w:rsid w:val="00FA184E"/>
    <w:rsid w:val="00FC323B"/>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Kommentarzeichen">
    <w:name w:val="annotation reference"/>
    <w:basedOn w:val="Absatz-Standardschriftart"/>
    <w:semiHidden/>
    <w:unhideWhenUsed/>
    <w:rsid w:val="0065533E"/>
    <w:rPr>
      <w:sz w:val="16"/>
      <w:szCs w:val="16"/>
    </w:rPr>
  </w:style>
  <w:style w:type="paragraph" w:styleId="Kommentartext">
    <w:name w:val="annotation text"/>
    <w:basedOn w:val="Standard"/>
    <w:link w:val="KommentartextZchn"/>
    <w:semiHidden/>
    <w:unhideWhenUsed/>
    <w:rsid w:val="0065533E"/>
    <w:pPr>
      <w:spacing w:line="240" w:lineRule="auto"/>
    </w:pPr>
    <w:rPr>
      <w:sz w:val="20"/>
    </w:rPr>
  </w:style>
  <w:style w:type="character" w:customStyle="1" w:styleId="KommentartextZchn">
    <w:name w:val="Kommentartext Zchn"/>
    <w:basedOn w:val="Absatz-Standardschriftart"/>
    <w:link w:val="Kommentartext"/>
    <w:semiHidden/>
    <w:rsid w:val="0065533E"/>
    <w:rPr>
      <w:rFonts w:ascii="Arial" w:hAnsi="Arial"/>
    </w:rPr>
  </w:style>
  <w:style w:type="paragraph" w:styleId="Kommentarthema">
    <w:name w:val="annotation subject"/>
    <w:basedOn w:val="Kommentartext"/>
    <w:next w:val="Kommentartext"/>
    <w:link w:val="KommentarthemaZchn"/>
    <w:semiHidden/>
    <w:unhideWhenUsed/>
    <w:rsid w:val="0065533E"/>
    <w:rPr>
      <w:b/>
      <w:bCs/>
    </w:rPr>
  </w:style>
  <w:style w:type="character" w:customStyle="1" w:styleId="KommentarthemaZchn">
    <w:name w:val="Kommentarthema Zchn"/>
    <w:basedOn w:val="KommentartextZchn"/>
    <w:link w:val="Kommentarthema"/>
    <w:semiHidden/>
    <w:rsid w:val="0065533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70261">
      <w:bodyDiv w:val="1"/>
      <w:marLeft w:val="0"/>
      <w:marRight w:val="0"/>
      <w:marTop w:val="0"/>
      <w:marBottom w:val="0"/>
      <w:divBdr>
        <w:top w:val="none" w:sz="0" w:space="0" w:color="auto"/>
        <w:left w:val="none" w:sz="0" w:space="0" w:color="auto"/>
        <w:bottom w:val="none" w:sz="0" w:space="0" w:color="auto"/>
        <w:right w:val="none" w:sz="0" w:space="0" w:color="auto"/>
      </w:divBdr>
    </w:div>
    <w:div w:id="1182158918">
      <w:bodyDiv w:val="1"/>
      <w:marLeft w:val="0"/>
      <w:marRight w:val="0"/>
      <w:marTop w:val="0"/>
      <w:marBottom w:val="0"/>
      <w:divBdr>
        <w:top w:val="none" w:sz="0" w:space="0" w:color="auto"/>
        <w:left w:val="none" w:sz="0" w:space="0" w:color="auto"/>
        <w:bottom w:val="none" w:sz="0" w:space="0" w:color="auto"/>
        <w:right w:val="none" w:sz="0" w:space="0" w:color="auto"/>
      </w:divBdr>
    </w:div>
    <w:div w:id="17504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tconnec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sago.de/en/SMT/home.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essefrankfurt.com" TargetMode="External"/><Relationship Id="rId4" Type="http://schemas.openxmlformats.org/officeDocument/2006/relationships/webSettings" Target="webSettings.xml"/><Relationship Id="rId9" Type="http://schemas.openxmlformats.org/officeDocument/2006/relationships/hyperlink" Target="https://www.mesago.de/en/Mesago/home.ht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59C9C-2C4F-40FD-83E9-6080F738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2</Pages>
  <Words>615</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4487</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Holzhäuser, Stefanie (Mesago Stuttgart)</cp:lastModifiedBy>
  <cp:revision>2</cp:revision>
  <cp:lastPrinted>2018-06-05T10:42:00Z</cp:lastPrinted>
  <dcterms:created xsi:type="dcterms:W3CDTF">2021-11-19T07:11:00Z</dcterms:created>
  <dcterms:modified xsi:type="dcterms:W3CDTF">2021-11-19T07:11:00Z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